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944" w:rsidRDefault="00E24715" w:rsidP="00623235">
      <w:pPr>
        <w:pStyle w:val="ConsPlusTitle"/>
        <w:spacing w:line="240" w:lineRule="exact"/>
        <w:rPr>
          <w:rFonts w:eastAsiaTheme="minorEastAsia"/>
          <w:b w:val="0"/>
          <w:szCs w:val="28"/>
        </w:rPr>
      </w:pPr>
      <w:r w:rsidRPr="00C87ADA">
        <w:rPr>
          <w:rFonts w:ascii="Times New Roman" w:hAnsi="Times New Roman" w:cs="Times New Roman"/>
          <w:b w:val="0"/>
          <w:noProof/>
          <w:sz w:val="28"/>
          <w:szCs w:val="28"/>
        </w:rPr>
        <w:drawing>
          <wp:anchor distT="0" distB="0" distL="114300" distR="114300" simplePos="0" relativeHeight="251655168" behindDoc="0" locked="0" layoutInCell="1" allowOverlap="1" wp14:anchorId="650FE46E" wp14:editId="2DBB2DEC">
            <wp:simplePos x="0" y="0"/>
            <wp:positionH relativeFrom="page">
              <wp:posOffset>904875</wp:posOffset>
            </wp:positionH>
            <wp:positionV relativeFrom="page">
              <wp:posOffset>628650</wp:posOffset>
            </wp:positionV>
            <wp:extent cx="5673090" cy="2922905"/>
            <wp:effectExtent l="0" t="0" r="381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F62BB3" w:rsidRPr="00C87ADA">
        <w:rPr>
          <w:rFonts w:ascii="Times New Roman" w:hAnsi="Times New Roman" w:cs="Times New Roman"/>
          <w:b w:val="0"/>
          <w:noProof/>
          <w:sz w:val="28"/>
          <w:szCs w:val="28"/>
        </w:rPr>
        <mc:AlternateContent>
          <mc:Choice Requires="wps">
            <w:drawing>
              <wp:anchor distT="0" distB="0" distL="114300" distR="114300" simplePos="0" relativeHeight="251659264" behindDoc="0" locked="0" layoutInCell="1" allowOverlap="1" wp14:anchorId="00DD8809" wp14:editId="4DB877D1">
                <wp:simplePos x="0" y="0"/>
                <wp:positionH relativeFrom="page">
                  <wp:posOffset>5306060</wp:posOffset>
                </wp:positionH>
                <wp:positionV relativeFrom="page">
                  <wp:posOffset>2800350</wp:posOffset>
                </wp:positionV>
                <wp:extent cx="1267460" cy="27432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5AF" w:rsidRDefault="00726C67" w:rsidP="00536A81">
                            <w:pPr>
                              <w:jc w:val="center"/>
                            </w:pPr>
                            <w:r>
                              <w:t>193</w:t>
                            </w:r>
                          </w:p>
                          <w:p w:rsidR="00512857" w:rsidRPr="00536A81" w:rsidRDefault="00512857" w:rsidP="00536A81">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D8809" id="_x0000_t202" coordsize="21600,21600" o:spt="202" path="m,l,21600r21600,l21600,xe">
                <v:stroke joinstyle="miter"/>
                <v:path gradientshapeok="t" o:connecttype="rect"/>
              </v:shapetype>
              <v:shape id="Text Box 12" o:spid="_x0000_s1026" type="#_x0000_t202" style="position:absolute;margin-left:417.8pt;margin-top:220.5pt;width:99.8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lBrwIAAKo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" filled="f" stroked="f">
                <v:textbox inset="0,0,0,0">
                  <w:txbxContent>
                    <w:p w:rsidR="00E435AF" w:rsidRDefault="00726C67" w:rsidP="00536A81">
                      <w:pPr>
                        <w:jc w:val="center"/>
                      </w:pPr>
                      <w:r>
                        <w:t>193</w:t>
                      </w:r>
                    </w:p>
                    <w:p w:rsidR="00512857" w:rsidRPr="00536A81" w:rsidRDefault="00512857" w:rsidP="00536A81">
                      <w:pPr>
                        <w:jc w:val="center"/>
                      </w:pPr>
                    </w:p>
                  </w:txbxContent>
                </v:textbox>
                <w10:wrap anchorx="page" anchory="page"/>
              </v:shape>
            </w:pict>
          </mc:Fallback>
        </mc:AlternateContent>
      </w:r>
      <w:r w:rsidR="00F62BB3" w:rsidRPr="00C87ADA">
        <w:rPr>
          <w:rFonts w:ascii="Times New Roman" w:hAnsi="Times New Roman" w:cs="Times New Roman"/>
          <w:b w:val="0"/>
          <w:noProof/>
          <w:sz w:val="28"/>
          <w:szCs w:val="28"/>
        </w:rPr>
        <mc:AlternateContent>
          <mc:Choice Requires="wps">
            <w:drawing>
              <wp:anchor distT="0" distB="0" distL="114300" distR="114300" simplePos="0" relativeHeight="251657216" behindDoc="0" locked="0" layoutInCell="1" allowOverlap="1" wp14:anchorId="38D96FC2" wp14:editId="08A13AD3">
                <wp:simplePos x="0" y="0"/>
                <wp:positionH relativeFrom="page">
                  <wp:posOffset>1584325</wp:posOffset>
                </wp:positionH>
                <wp:positionV relativeFrom="page">
                  <wp:posOffset>2800350</wp:posOffset>
                </wp:positionV>
                <wp:extent cx="1278255" cy="27432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5AF" w:rsidRDefault="00623235" w:rsidP="00C06726">
                            <w:pPr>
                              <w:jc w:val="center"/>
                            </w:pPr>
                            <w:r>
                              <w:t>22.06.2023</w:t>
                            </w:r>
                          </w:p>
                          <w:p w:rsidR="00512857" w:rsidRPr="00C06726" w:rsidRDefault="00512857" w:rsidP="00C06726">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96FC2" id="Text Box 11" o:spid="_x0000_s1027" type="#_x0000_t202" style="position:absolute;margin-left:124.75pt;margin-top:220.5pt;width:100.65pt;height:2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0cwsAIAALE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" filled="f" stroked="f">
                <v:textbox inset="0,0,0,0">
                  <w:txbxContent>
                    <w:p w:rsidR="00E435AF" w:rsidRDefault="00623235" w:rsidP="00C06726">
                      <w:pPr>
                        <w:jc w:val="center"/>
                      </w:pPr>
                      <w:r>
                        <w:t>22.06.2023</w:t>
                      </w:r>
                    </w:p>
                    <w:p w:rsidR="00512857" w:rsidRPr="00C06726" w:rsidRDefault="00512857" w:rsidP="00C06726">
                      <w:pPr>
                        <w:jc w:val="center"/>
                      </w:pPr>
                    </w:p>
                  </w:txbxContent>
                </v:textbox>
                <w10:wrap anchorx="page" anchory="page"/>
              </v:shape>
            </w:pict>
          </mc:Fallback>
        </mc:AlternateContent>
      </w:r>
      <w:r w:rsidR="00BD2E23" w:rsidRPr="00BD2E23">
        <w:rPr>
          <w:rFonts w:ascii="Times New Roman" w:eastAsiaTheme="minorEastAsia" w:hAnsi="Times New Roman" w:cs="Times New Roman"/>
          <w:sz w:val="28"/>
          <w:szCs w:val="28"/>
        </w:rPr>
        <w:t>О</w:t>
      </w:r>
      <w:r w:rsidR="00BD2E23">
        <w:rPr>
          <w:rFonts w:ascii="Times New Roman" w:eastAsiaTheme="minorEastAsia" w:hAnsi="Times New Roman" w:cs="Times New Roman"/>
          <w:sz w:val="28"/>
          <w:szCs w:val="28"/>
        </w:rPr>
        <w:t xml:space="preserve">б утверждении </w:t>
      </w:r>
      <w:r w:rsidR="00251BBD">
        <w:rPr>
          <w:rFonts w:ascii="Times New Roman" w:eastAsiaTheme="minorEastAsia" w:hAnsi="Times New Roman" w:cs="Times New Roman"/>
          <w:sz w:val="28"/>
          <w:szCs w:val="28"/>
        </w:rPr>
        <w:t>Порядка</w:t>
      </w:r>
      <w:r w:rsidR="00B42944">
        <w:rPr>
          <w:rFonts w:eastAsiaTheme="minorEastAsia"/>
          <w:szCs w:val="28"/>
        </w:rPr>
        <w:t xml:space="preserve"> </w:t>
      </w:r>
    </w:p>
    <w:p w:rsidR="00251BBD" w:rsidRDefault="00251BBD" w:rsidP="00623235">
      <w:pPr>
        <w:widowControl w:val="0"/>
        <w:autoSpaceDE w:val="0"/>
        <w:autoSpaceDN w:val="0"/>
        <w:spacing w:line="240" w:lineRule="exact"/>
        <w:rPr>
          <w:rFonts w:eastAsiaTheme="minorEastAsia"/>
          <w:b/>
          <w:szCs w:val="28"/>
        </w:rPr>
      </w:pPr>
      <w:r>
        <w:rPr>
          <w:rFonts w:eastAsiaTheme="minorEastAsia"/>
          <w:b/>
          <w:szCs w:val="28"/>
        </w:rPr>
        <w:t xml:space="preserve">привлечения и </w:t>
      </w:r>
      <w:r w:rsidR="00B42944">
        <w:rPr>
          <w:rFonts w:eastAsiaTheme="minorEastAsia"/>
          <w:b/>
          <w:szCs w:val="28"/>
        </w:rPr>
        <w:t xml:space="preserve">расходования </w:t>
      </w:r>
    </w:p>
    <w:p w:rsidR="00251BBD" w:rsidRDefault="00251BBD" w:rsidP="00623235">
      <w:pPr>
        <w:widowControl w:val="0"/>
        <w:autoSpaceDE w:val="0"/>
        <w:autoSpaceDN w:val="0"/>
        <w:spacing w:line="240" w:lineRule="exact"/>
        <w:rPr>
          <w:rFonts w:eastAsiaTheme="minorEastAsia"/>
          <w:b/>
          <w:szCs w:val="28"/>
        </w:rPr>
      </w:pPr>
      <w:r w:rsidRPr="00251BBD">
        <w:rPr>
          <w:rFonts w:eastAsiaTheme="minorEastAsia"/>
          <w:b/>
          <w:szCs w:val="28"/>
        </w:rPr>
        <w:t>безвозмездны</w:t>
      </w:r>
      <w:r>
        <w:rPr>
          <w:rFonts w:eastAsiaTheme="minorEastAsia"/>
          <w:b/>
          <w:szCs w:val="28"/>
        </w:rPr>
        <w:t xml:space="preserve">х </w:t>
      </w:r>
      <w:r w:rsidRPr="00251BBD">
        <w:rPr>
          <w:rFonts w:eastAsiaTheme="minorEastAsia"/>
          <w:b/>
          <w:szCs w:val="28"/>
        </w:rPr>
        <w:t>поступлени</w:t>
      </w:r>
      <w:r>
        <w:rPr>
          <w:rFonts w:eastAsiaTheme="minorEastAsia"/>
          <w:b/>
          <w:szCs w:val="28"/>
        </w:rPr>
        <w:t>й</w:t>
      </w:r>
      <w:r w:rsidRPr="00251BBD">
        <w:rPr>
          <w:rFonts w:eastAsiaTheme="minorEastAsia"/>
          <w:b/>
          <w:szCs w:val="28"/>
        </w:rPr>
        <w:t xml:space="preserve"> от </w:t>
      </w:r>
    </w:p>
    <w:p w:rsidR="00251BBD" w:rsidRDefault="00251BBD" w:rsidP="00623235">
      <w:pPr>
        <w:widowControl w:val="0"/>
        <w:autoSpaceDE w:val="0"/>
        <w:autoSpaceDN w:val="0"/>
        <w:spacing w:line="240" w:lineRule="exact"/>
        <w:rPr>
          <w:rFonts w:eastAsiaTheme="minorEastAsia"/>
          <w:b/>
          <w:szCs w:val="28"/>
        </w:rPr>
      </w:pPr>
      <w:r w:rsidRPr="00251BBD">
        <w:rPr>
          <w:rFonts w:eastAsiaTheme="minorEastAsia"/>
          <w:b/>
          <w:szCs w:val="28"/>
        </w:rPr>
        <w:t xml:space="preserve">физических и юридических лиц, </w:t>
      </w:r>
    </w:p>
    <w:p w:rsidR="00251BBD" w:rsidRDefault="00251BBD" w:rsidP="00623235">
      <w:pPr>
        <w:widowControl w:val="0"/>
        <w:autoSpaceDE w:val="0"/>
        <w:autoSpaceDN w:val="0"/>
        <w:spacing w:line="240" w:lineRule="exact"/>
        <w:rPr>
          <w:rFonts w:eastAsiaTheme="minorEastAsia"/>
          <w:b/>
          <w:szCs w:val="28"/>
        </w:rPr>
      </w:pPr>
      <w:r w:rsidRPr="00251BBD">
        <w:rPr>
          <w:rFonts w:eastAsiaTheme="minorEastAsia"/>
          <w:b/>
          <w:szCs w:val="28"/>
        </w:rPr>
        <w:t>в том числе добровольны</w:t>
      </w:r>
      <w:r>
        <w:rPr>
          <w:rFonts w:eastAsiaTheme="minorEastAsia"/>
          <w:b/>
          <w:szCs w:val="28"/>
        </w:rPr>
        <w:t>х</w:t>
      </w:r>
      <w:r w:rsidRPr="00251BBD">
        <w:rPr>
          <w:rFonts w:eastAsiaTheme="minorEastAsia"/>
          <w:b/>
          <w:szCs w:val="28"/>
        </w:rPr>
        <w:t xml:space="preserve"> </w:t>
      </w:r>
    </w:p>
    <w:p w:rsidR="00251BBD" w:rsidRPr="00DA603A" w:rsidRDefault="00251BBD" w:rsidP="00623235">
      <w:pPr>
        <w:widowControl w:val="0"/>
        <w:autoSpaceDE w:val="0"/>
        <w:autoSpaceDN w:val="0"/>
        <w:spacing w:after="480" w:line="240" w:lineRule="exact"/>
        <w:rPr>
          <w:rFonts w:eastAsiaTheme="minorEastAsia"/>
          <w:b/>
          <w:szCs w:val="28"/>
        </w:rPr>
      </w:pPr>
      <w:r w:rsidRPr="00251BBD">
        <w:rPr>
          <w:rFonts w:eastAsiaTheme="minorEastAsia"/>
          <w:b/>
          <w:szCs w:val="28"/>
        </w:rPr>
        <w:t>пожертвовани</w:t>
      </w:r>
      <w:r>
        <w:rPr>
          <w:rFonts w:eastAsiaTheme="minorEastAsia"/>
          <w:b/>
          <w:szCs w:val="28"/>
        </w:rPr>
        <w:t>й</w:t>
      </w:r>
    </w:p>
    <w:p w:rsidR="00007D48" w:rsidRDefault="00B42944" w:rsidP="00623235">
      <w:pPr>
        <w:widowControl w:val="0"/>
        <w:autoSpaceDE w:val="0"/>
        <w:autoSpaceDN w:val="0"/>
        <w:spacing w:line="360" w:lineRule="exact"/>
        <w:ind w:firstLine="709"/>
        <w:jc w:val="both"/>
        <w:rPr>
          <w:rFonts w:eastAsiaTheme="minorEastAsia"/>
          <w:color w:val="000000" w:themeColor="text1"/>
          <w:szCs w:val="28"/>
        </w:rPr>
      </w:pPr>
      <w:r w:rsidRPr="00B42944">
        <w:rPr>
          <w:rFonts w:eastAsiaTheme="minorEastAsia"/>
          <w:color w:val="000000" w:themeColor="text1"/>
          <w:szCs w:val="28"/>
        </w:rPr>
        <w:t>В соответст</w:t>
      </w:r>
      <w:r>
        <w:rPr>
          <w:rFonts w:eastAsiaTheme="minorEastAsia"/>
          <w:color w:val="000000" w:themeColor="text1"/>
          <w:szCs w:val="28"/>
        </w:rPr>
        <w:t xml:space="preserve">вии со </w:t>
      </w:r>
      <w:r w:rsidR="006F04D2">
        <w:rPr>
          <w:rFonts w:eastAsiaTheme="minorEastAsia"/>
          <w:color w:val="000000" w:themeColor="text1"/>
          <w:szCs w:val="28"/>
        </w:rPr>
        <w:t xml:space="preserve">статьей </w:t>
      </w:r>
      <w:r w:rsidRPr="00B42944">
        <w:rPr>
          <w:rFonts w:eastAsiaTheme="minorEastAsia"/>
          <w:color w:val="000000" w:themeColor="text1"/>
          <w:szCs w:val="28"/>
        </w:rPr>
        <w:t xml:space="preserve">582 Гражданского кодекса Российской Федерации, </w:t>
      </w:r>
      <w:r w:rsidR="00251BBD">
        <w:rPr>
          <w:rFonts w:eastAsiaTheme="minorEastAsia"/>
          <w:color w:val="000000" w:themeColor="text1"/>
          <w:szCs w:val="28"/>
        </w:rPr>
        <w:t xml:space="preserve">пунктом 4 </w:t>
      </w:r>
      <w:r w:rsidR="00AE643A">
        <w:rPr>
          <w:rFonts w:eastAsiaTheme="minorEastAsia"/>
          <w:color w:val="000000" w:themeColor="text1"/>
          <w:szCs w:val="28"/>
        </w:rPr>
        <w:t>стать</w:t>
      </w:r>
      <w:r w:rsidR="00251BBD">
        <w:rPr>
          <w:rFonts w:eastAsiaTheme="minorEastAsia"/>
          <w:color w:val="000000" w:themeColor="text1"/>
          <w:szCs w:val="28"/>
        </w:rPr>
        <w:t>и</w:t>
      </w:r>
      <w:r w:rsidR="00AE643A">
        <w:rPr>
          <w:rFonts w:eastAsiaTheme="minorEastAsia"/>
          <w:color w:val="000000" w:themeColor="text1"/>
          <w:szCs w:val="28"/>
        </w:rPr>
        <w:t xml:space="preserve"> 41 Бюджетного кодекса Российской Федерации, </w:t>
      </w:r>
      <w:r w:rsidR="006F04D2">
        <w:rPr>
          <w:rFonts w:eastAsiaTheme="minorEastAsia"/>
          <w:color w:val="000000" w:themeColor="text1"/>
          <w:szCs w:val="28"/>
        </w:rPr>
        <w:t>пунктом 1 час</w:t>
      </w:r>
      <w:r w:rsidR="00251BBD">
        <w:rPr>
          <w:rFonts w:eastAsiaTheme="minorEastAsia"/>
          <w:color w:val="000000" w:themeColor="text1"/>
          <w:szCs w:val="28"/>
        </w:rPr>
        <w:t xml:space="preserve">ти 2 статьи 25 </w:t>
      </w:r>
      <w:r w:rsidR="006F04D2" w:rsidRPr="00B42944">
        <w:rPr>
          <w:rFonts w:eastAsiaTheme="minorEastAsia"/>
          <w:color w:val="000000" w:themeColor="text1"/>
          <w:szCs w:val="28"/>
        </w:rPr>
        <w:t xml:space="preserve">Устава Пермского муниципального </w:t>
      </w:r>
      <w:r w:rsidR="006F04D2">
        <w:rPr>
          <w:rFonts w:eastAsiaTheme="minorEastAsia"/>
          <w:color w:val="000000" w:themeColor="text1"/>
          <w:szCs w:val="28"/>
        </w:rPr>
        <w:t xml:space="preserve">округа Пермского края, </w:t>
      </w:r>
      <w:r w:rsidR="00251BBD">
        <w:rPr>
          <w:rFonts w:eastAsiaTheme="minorEastAsia"/>
          <w:color w:val="000000" w:themeColor="text1"/>
          <w:szCs w:val="28"/>
        </w:rPr>
        <w:t xml:space="preserve">частью 9 раздела </w:t>
      </w:r>
      <w:r w:rsidR="00251BBD">
        <w:rPr>
          <w:rFonts w:eastAsiaTheme="minorEastAsia"/>
          <w:color w:val="000000" w:themeColor="text1"/>
          <w:szCs w:val="28"/>
          <w:lang w:val="en-US"/>
        </w:rPr>
        <w:t>II</w:t>
      </w:r>
      <w:r w:rsidR="00251BBD" w:rsidRPr="00251BBD">
        <w:rPr>
          <w:rFonts w:eastAsiaTheme="minorEastAsia"/>
          <w:color w:val="000000" w:themeColor="text1"/>
          <w:szCs w:val="28"/>
        </w:rPr>
        <w:t xml:space="preserve"> П</w:t>
      </w:r>
      <w:r w:rsidR="00251BBD">
        <w:rPr>
          <w:rFonts w:eastAsiaTheme="minorEastAsia"/>
          <w:color w:val="000000" w:themeColor="text1"/>
          <w:szCs w:val="28"/>
        </w:rPr>
        <w:t xml:space="preserve">оложения о </w:t>
      </w:r>
      <w:r w:rsidR="00251BBD" w:rsidRPr="00251BBD">
        <w:rPr>
          <w:rFonts w:eastAsiaTheme="minorEastAsia"/>
          <w:color w:val="000000" w:themeColor="text1"/>
          <w:szCs w:val="28"/>
        </w:rPr>
        <w:t>бюджетном процессе в Пермском муниципальном округе Пермского края</w:t>
      </w:r>
      <w:r w:rsidR="00251BBD">
        <w:rPr>
          <w:rFonts w:eastAsiaTheme="minorEastAsia"/>
          <w:color w:val="000000" w:themeColor="text1"/>
          <w:szCs w:val="28"/>
        </w:rPr>
        <w:t xml:space="preserve">, утвержденного решением Думы Пермского муниципального округа Пермского края от 22 сентября 2022 г. № 14, </w:t>
      </w:r>
    </w:p>
    <w:p w:rsidR="006731AE" w:rsidRDefault="00DA603A" w:rsidP="00623235">
      <w:pPr>
        <w:widowControl w:val="0"/>
        <w:autoSpaceDE w:val="0"/>
        <w:autoSpaceDN w:val="0"/>
        <w:spacing w:line="360" w:lineRule="exact"/>
        <w:ind w:firstLine="709"/>
        <w:jc w:val="both"/>
        <w:rPr>
          <w:rFonts w:eastAsiaTheme="minorEastAsia"/>
          <w:szCs w:val="28"/>
        </w:rPr>
      </w:pPr>
      <w:r w:rsidRPr="00DA603A">
        <w:rPr>
          <w:rFonts w:eastAsiaTheme="minorEastAsia"/>
          <w:szCs w:val="28"/>
        </w:rPr>
        <w:t xml:space="preserve">Дума </w:t>
      </w:r>
      <w:r w:rsidR="006731AE">
        <w:rPr>
          <w:rFonts w:eastAsiaTheme="minorEastAsia"/>
          <w:szCs w:val="28"/>
        </w:rPr>
        <w:t>Пермского муниципального округа Пермского края РЕШАЕТ:</w:t>
      </w:r>
    </w:p>
    <w:p w:rsidR="00DA603A" w:rsidRDefault="006731AE" w:rsidP="00623235">
      <w:pPr>
        <w:widowControl w:val="0"/>
        <w:autoSpaceDE w:val="0"/>
        <w:autoSpaceDN w:val="0"/>
        <w:spacing w:line="360" w:lineRule="exact"/>
        <w:ind w:firstLine="709"/>
        <w:jc w:val="both"/>
        <w:rPr>
          <w:rFonts w:eastAsiaTheme="minorEastAsia"/>
          <w:szCs w:val="28"/>
        </w:rPr>
      </w:pPr>
      <w:r>
        <w:rPr>
          <w:rFonts w:eastAsiaTheme="minorEastAsia"/>
          <w:szCs w:val="28"/>
        </w:rPr>
        <w:t>1.</w:t>
      </w:r>
      <w:r w:rsidR="00DA603A" w:rsidRPr="00DA603A">
        <w:rPr>
          <w:rFonts w:eastAsiaTheme="minorEastAsia"/>
          <w:szCs w:val="28"/>
        </w:rPr>
        <w:t xml:space="preserve"> Утвердить </w:t>
      </w:r>
      <w:r w:rsidRPr="0088622F">
        <w:rPr>
          <w:rFonts w:eastAsiaTheme="minorEastAsia"/>
          <w:szCs w:val="28"/>
        </w:rPr>
        <w:t>прилагаем</w:t>
      </w:r>
      <w:r w:rsidR="00251BBD">
        <w:rPr>
          <w:rFonts w:eastAsiaTheme="minorEastAsia"/>
          <w:szCs w:val="28"/>
        </w:rPr>
        <w:t>ый</w:t>
      </w:r>
      <w:r w:rsidRPr="0088622F">
        <w:rPr>
          <w:rFonts w:eastAsiaTheme="minorEastAsia"/>
          <w:szCs w:val="28"/>
        </w:rPr>
        <w:t xml:space="preserve"> </w:t>
      </w:r>
      <w:r w:rsidR="00251BBD">
        <w:t>Порядок привлечения и расходования безвозмездных поступлений от физических и юридических лиц,  в том числе добровольных пожертвований</w:t>
      </w:r>
      <w:r w:rsidR="00DA603A" w:rsidRPr="0088622F">
        <w:rPr>
          <w:rFonts w:eastAsiaTheme="minorEastAsia"/>
          <w:szCs w:val="28"/>
        </w:rPr>
        <w:t>.</w:t>
      </w:r>
    </w:p>
    <w:p w:rsidR="006F04D2" w:rsidRDefault="006F04D2" w:rsidP="00623235">
      <w:pPr>
        <w:widowControl w:val="0"/>
        <w:autoSpaceDE w:val="0"/>
        <w:autoSpaceDN w:val="0"/>
        <w:spacing w:line="360" w:lineRule="exact"/>
        <w:ind w:firstLine="709"/>
        <w:jc w:val="both"/>
        <w:rPr>
          <w:rFonts w:eastAsiaTheme="minorEastAsia"/>
          <w:szCs w:val="28"/>
        </w:rPr>
      </w:pPr>
      <w:r>
        <w:rPr>
          <w:rFonts w:eastAsiaTheme="minorEastAsia"/>
          <w:szCs w:val="28"/>
        </w:rPr>
        <w:t>2. Признать утратившими силу:</w:t>
      </w:r>
    </w:p>
    <w:p w:rsidR="006F04D2" w:rsidRDefault="006F04D2" w:rsidP="00623235">
      <w:pPr>
        <w:widowControl w:val="0"/>
        <w:autoSpaceDE w:val="0"/>
        <w:autoSpaceDN w:val="0"/>
        <w:spacing w:line="360" w:lineRule="exact"/>
        <w:ind w:firstLine="709"/>
        <w:jc w:val="both"/>
        <w:rPr>
          <w:rFonts w:eastAsiaTheme="minorEastAsia"/>
          <w:szCs w:val="28"/>
        </w:rPr>
      </w:pPr>
      <w:r>
        <w:rPr>
          <w:rFonts w:eastAsiaTheme="minorEastAsia"/>
          <w:szCs w:val="28"/>
        </w:rPr>
        <w:t>2.1.  р</w:t>
      </w:r>
      <w:r w:rsidRPr="006F04D2">
        <w:rPr>
          <w:rFonts w:eastAsiaTheme="minorEastAsia"/>
          <w:szCs w:val="28"/>
        </w:rPr>
        <w:t>ешение Земского Собрания Пермского муниципального района от 29</w:t>
      </w:r>
      <w:r>
        <w:rPr>
          <w:rFonts w:eastAsiaTheme="minorEastAsia"/>
          <w:szCs w:val="28"/>
        </w:rPr>
        <w:t xml:space="preserve"> сентября 2011 г. № </w:t>
      </w:r>
      <w:r w:rsidRPr="006F04D2">
        <w:rPr>
          <w:rFonts w:eastAsiaTheme="minorEastAsia"/>
          <w:szCs w:val="28"/>
        </w:rPr>
        <w:t>193</w:t>
      </w:r>
      <w:r>
        <w:rPr>
          <w:rFonts w:eastAsiaTheme="minorEastAsia"/>
          <w:szCs w:val="28"/>
        </w:rPr>
        <w:t xml:space="preserve"> «</w:t>
      </w:r>
      <w:r w:rsidRPr="006F04D2">
        <w:rPr>
          <w:rFonts w:eastAsiaTheme="minorEastAsia"/>
          <w:szCs w:val="28"/>
        </w:rPr>
        <w:t>Об утверждении Положения о порядке привлечения и расходования добровольных пожертвован</w:t>
      </w:r>
      <w:r>
        <w:rPr>
          <w:rFonts w:eastAsiaTheme="minorEastAsia"/>
          <w:szCs w:val="28"/>
        </w:rPr>
        <w:t>ий физических и юридических лиц»;</w:t>
      </w:r>
    </w:p>
    <w:p w:rsidR="006F04D2" w:rsidRPr="0088622F" w:rsidRDefault="006F04D2" w:rsidP="00623235">
      <w:pPr>
        <w:widowControl w:val="0"/>
        <w:autoSpaceDE w:val="0"/>
        <w:autoSpaceDN w:val="0"/>
        <w:spacing w:line="360" w:lineRule="exact"/>
        <w:ind w:firstLine="709"/>
        <w:jc w:val="both"/>
        <w:rPr>
          <w:rFonts w:eastAsiaTheme="minorEastAsia"/>
          <w:szCs w:val="28"/>
        </w:rPr>
      </w:pPr>
      <w:r>
        <w:rPr>
          <w:rFonts w:eastAsiaTheme="minorEastAsia"/>
          <w:szCs w:val="28"/>
        </w:rPr>
        <w:t>2.2. р</w:t>
      </w:r>
      <w:r w:rsidRPr="006F04D2">
        <w:rPr>
          <w:rFonts w:eastAsiaTheme="minorEastAsia"/>
          <w:szCs w:val="28"/>
        </w:rPr>
        <w:t>ешение Земского Собрания Пермского муниципального района от 20</w:t>
      </w:r>
      <w:r>
        <w:rPr>
          <w:rFonts w:eastAsiaTheme="minorEastAsia"/>
          <w:szCs w:val="28"/>
        </w:rPr>
        <w:t xml:space="preserve"> декабря 2</w:t>
      </w:r>
      <w:r w:rsidRPr="006F04D2">
        <w:rPr>
          <w:rFonts w:eastAsiaTheme="minorEastAsia"/>
          <w:szCs w:val="28"/>
        </w:rPr>
        <w:t>011</w:t>
      </w:r>
      <w:r>
        <w:rPr>
          <w:rFonts w:eastAsiaTheme="minorEastAsia"/>
          <w:szCs w:val="28"/>
        </w:rPr>
        <w:t xml:space="preserve"> г. №</w:t>
      </w:r>
      <w:r w:rsidRPr="006F04D2">
        <w:rPr>
          <w:rFonts w:eastAsiaTheme="minorEastAsia"/>
          <w:szCs w:val="28"/>
        </w:rPr>
        <w:t xml:space="preserve"> 223</w:t>
      </w:r>
      <w:r>
        <w:rPr>
          <w:rFonts w:eastAsiaTheme="minorEastAsia"/>
          <w:szCs w:val="28"/>
        </w:rPr>
        <w:t xml:space="preserve"> «</w:t>
      </w:r>
      <w:r w:rsidRPr="006F04D2">
        <w:rPr>
          <w:rFonts w:eastAsiaTheme="minorEastAsia"/>
          <w:szCs w:val="28"/>
        </w:rPr>
        <w:t xml:space="preserve">О внесении изменений в решение Земского Собрания от 29.09.2011 </w:t>
      </w:r>
      <w:r>
        <w:rPr>
          <w:rFonts w:eastAsiaTheme="minorEastAsia"/>
          <w:szCs w:val="28"/>
        </w:rPr>
        <w:t>№</w:t>
      </w:r>
      <w:r w:rsidRPr="006F04D2">
        <w:rPr>
          <w:rFonts w:eastAsiaTheme="minorEastAsia"/>
          <w:szCs w:val="28"/>
        </w:rPr>
        <w:t xml:space="preserve"> 193 </w:t>
      </w:r>
      <w:r>
        <w:rPr>
          <w:rFonts w:eastAsiaTheme="minorEastAsia"/>
          <w:szCs w:val="28"/>
        </w:rPr>
        <w:t>«</w:t>
      </w:r>
      <w:r w:rsidRPr="006F04D2">
        <w:rPr>
          <w:rFonts w:eastAsiaTheme="minorEastAsia"/>
          <w:szCs w:val="28"/>
        </w:rPr>
        <w:t>Об утверждении Положения о порядке привлечения и расходования добровольных пожертвований физических и юридических лиц</w:t>
      </w:r>
      <w:r>
        <w:rPr>
          <w:rFonts w:eastAsiaTheme="minorEastAsia"/>
          <w:szCs w:val="28"/>
        </w:rPr>
        <w:t>».</w:t>
      </w:r>
    </w:p>
    <w:p w:rsidR="00BD2E23" w:rsidRDefault="00251BBD" w:rsidP="00623235">
      <w:pPr>
        <w:widowControl w:val="0"/>
        <w:autoSpaceDE w:val="0"/>
        <w:autoSpaceDN w:val="0"/>
        <w:spacing w:line="360" w:lineRule="exact"/>
        <w:ind w:firstLine="709"/>
        <w:jc w:val="both"/>
        <w:rPr>
          <w:szCs w:val="28"/>
        </w:rPr>
      </w:pPr>
      <w:r>
        <w:rPr>
          <w:rFonts w:eastAsiaTheme="minorEastAsia"/>
          <w:szCs w:val="28"/>
        </w:rPr>
        <w:t>3</w:t>
      </w:r>
      <w:r w:rsidR="00BD2E23" w:rsidRPr="0088622F">
        <w:rPr>
          <w:rFonts w:eastAsiaTheme="minorEastAsia"/>
          <w:szCs w:val="28"/>
        </w:rPr>
        <w:t xml:space="preserve">. </w:t>
      </w:r>
      <w:r w:rsidR="00BD2E23" w:rsidRPr="0088622F">
        <w:rPr>
          <w:szCs w:val="28"/>
        </w:rPr>
        <w:t xml:space="preserve">Опубликовать (обнародовать) настоящее решение в бюллетене </w:t>
      </w:r>
      <w:r w:rsidR="00BD2E23" w:rsidRPr="0088622F">
        <w:rPr>
          <w:szCs w:val="28"/>
        </w:rPr>
        <w:lastRenderedPageBreak/>
        <w:t xml:space="preserve">муниципального образования «Пермский муниципальный округ» и разместить на официальном сайте Пермского муниципального округа в информационно-телекоммуникационной сети </w:t>
      </w:r>
      <w:r w:rsidR="0001616D">
        <w:rPr>
          <w:szCs w:val="28"/>
        </w:rPr>
        <w:t>«</w:t>
      </w:r>
      <w:r w:rsidR="00BD2E23" w:rsidRPr="0088622F">
        <w:rPr>
          <w:szCs w:val="28"/>
        </w:rPr>
        <w:t>Интернет</w:t>
      </w:r>
      <w:r w:rsidR="0001616D">
        <w:rPr>
          <w:szCs w:val="28"/>
        </w:rPr>
        <w:t>»</w:t>
      </w:r>
      <w:r w:rsidR="00BD2E23" w:rsidRPr="0088622F">
        <w:rPr>
          <w:szCs w:val="28"/>
        </w:rPr>
        <w:t xml:space="preserve"> </w:t>
      </w:r>
      <w:r w:rsidR="00BD2E23" w:rsidRPr="00937692">
        <w:rPr>
          <w:szCs w:val="28"/>
        </w:rPr>
        <w:t>(</w:t>
      </w:r>
      <w:hyperlink r:id="rId9" w:history="1">
        <w:r w:rsidR="00B86609" w:rsidRPr="00937692">
          <w:rPr>
            <w:rStyle w:val="ab"/>
            <w:color w:val="auto"/>
            <w:szCs w:val="28"/>
            <w:u w:val="none"/>
          </w:rPr>
          <w:t>www.permraio</w:t>
        </w:r>
        <w:r w:rsidR="00B86609" w:rsidRPr="00937692">
          <w:rPr>
            <w:rStyle w:val="ab"/>
            <w:color w:val="auto"/>
            <w:szCs w:val="28"/>
            <w:u w:val="none"/>
            <w:lang w:val="en-US"/>
          </w:rPr>
          <w:t>n</w:t>
        </w:r>
        <w:r w:rsidR="00B86609" w:rsidRPr="00937692">
          <w:rPr>
            <w:rStyle w:val="ab"/>
            <w:color w:val="auto"/>
            <w:szCs w:val="28"/>
            <w:u w:val="none"/>
          </w:rPr>
          <w:t>.ru</w:t>
        </w:r>
      </w:hyperlink>
      <w:r w:rsidR="00BD2E23" w:rsidRPr="0088622F">
        <w:rPr>
          <w:szCs w:val="28"/>
        </w:rPr>
        <w:t>).</w:t>
      </w:r>
    </w:p>
    <w:p w:rsidR="0001616D" w:rsidRPr="0088622F" w:rsidRDefault="00251BBD" w:rsidP="00623235">
      <w:pPr>
        <w:widowControl w:val="0"/>
        <w:autoSpaceDE w:val="0"/>
        <w:autoSpaceDN w:val="0"/>
        <w:spacing w:line="360" w:lineRule="exact"/>
        <w:ind w:firstLine="709"/>
        <w:jc w:val="both"/>
        <w:rPr>
          <w:rFonts w:eastAsiaTheme="minorEastAsia"/>
          <w:szCs w:val="28"/>
        </w:rPr>
      </w:pPr>
      <w:r>
        <w:rPr>
          <w:rFonts w:eastAsiaTheme="minorEastAsia"/>
          <w:szCs w:val="28"/>
        </w:rPr>
        <w:t>4</w:t>
      </w:r>
      <w:r w:rsidR="0001616D" w:rsidRPr="0001616D">
        <w:rPr>
          <w:rFonts w:eastAsiaTheme="minorEastAsia"/>
          <w:szCs w:val="28"/>
        </w:rPr>
        <w:t>. Настоящее решение вступает в силу со дня</w:t>
      </w:r>
      <w:r w:rsidR="0001616D">
        <w:rPr>
          <w:rFonts w:eastAsiaTheme="minorEastAsia"/>
          <w:szCs w:val="28"/>
        </w:rPr>
        <w:t xml:space="preserve"> его официального опубликования</w:t>
      </w:r>
      <w:r w:rsidR="00753EAB">
        <w:rPr>
          <w:rFonts w:eastAsiaTheme="minorEastAsia"/>
          <w:szCs w:val="28"/>
        </w:rPr>
        <w:t xml:space="preserve"> (обнародования)</w:t>
      </w:r>
      <w:r w:rsidR="0001616D" w:rsidRPr="0001616D">
        <w:rPr>
          <w:rFonts w:eastAsiaTheme="minorEastAsia"/>
          <w:szCs w:val="28"/>
        </w:rPr>
        <w:t>.</w:t>
      </w:r>
    </w:p>
    <w:p w:rsidR="00F20EEF" w:rsidRDefault="00251BBD" w:rsidP="00623235">
      <w:pPr>
        <w:widowControl w:val="0"/>
        <w:autoSpaceDE w:val="0"/>
        <w:autoSpaceDN w:val="0"/>
        <w:spacing w:line="360" w:lineRule="exact"/>
        <w:ind w:firstLine="709"/>
        <w:jc w:val="both"/>
        <w:rPr>
          <w:szCs w:val="28"/>
        </w:rPr>
      </w:pPr>
      <w:r>
        <w:rPr>
          <w:rFonts w:eastAsiaTheme="minorEastAsia"/>
          <w:szCs w:val="28"/>
        </w:rPr>
        <w:t>5</w:t>
      </w:r>
      <w:r w:rsidR="00BD2E23" w:rsidRPr="0088622F">
        <w:rPr>
          <w:rFonts w:eastAsiaTheme="minorEastAsia"/>
          <w:szCs w:val="28"/>
        </w:rPr>
        <w:t xml:space="preserve">. Контроль за исполнением настоящего решения возложить на комитет Думы Пермского муниципального округа </w:t>
      </w:r>
      <w:r w:rsidR="00BD2E23" w:rsidRPr="00251BBD">
        <w:rPr>
          <w:rFonts w:eastAsiaTheme="minorEastAsia"/>
          <w:szCs w:val="28"/>
        </w:rPr>
        <w:t xml:space="preserve">по </w:t>
      </w:r>
      <w:r w:rsidRPr="00251BBD">
        <w:rPr>
          <w:rFonts w:eastAsiaTheme="minorEastAsia"/>
          <w:szCs w:val="28"/>
        </w:rPr>
        <w:t>экономическому развитию, бюджету и налогам</w:t>
      </w:r>
      <w:r w:rsidR="00F20EEF" w:rsidRPr="00251BBD">
        <w:rPr>
          <w:szCs w:val="28"/>
        </w:rPr>
        <w:t>.</w:t>
      </w:r>
    </w:p>
    <w:p w:rsidR="00F20EEF" w:rsidRDefault="00F20EEF" w:rsidP="00F41A69">
      <w:pPr>
        <w:ind w:firstLine="709"/>
        <w:rPr>
          <w:szCs w:val="28"/>
          <w:u w:val="single"/>
        </w:rPr>
      </w:pPr>
    </w:p>
    <w:p w:rsidR="00623235" w:rsidRDefault="00623235" w:rsidP="00F41A69">
      <w:pPr>
        <w:ind w:firstLine="709"/>
        <w:rPr>
          <w:szCs w:val="28"/>
          <w:u w:val="single"/>
        </w:rPr>
      </w:pPr>
    </w:p>
    <w:p w:rsidR="00F20EEF" w:rsidRPr="0014600E" w:rsidRDefault="00F20EEF" w:rsidP="00623235">
      <w:pPr>
        <w:widowControl w:val="0"/>
        <w:autoSpaceDE w:val="0"/>
        <w:autoSpaceDN w:val="0"/>
        <w:spacing w:line="240" w:lineRule="exact"/>
        <w:rPr>
          <w:szCs w:val="28"/>
        </w:rPr>
      </w:pPr>
      <w:r w:rsidRPr="0014600E">
        <w:rPr>
          <w:szCs w:val="28"/>
        </w:rPr>
        <w:t>Председатель Думы</w:t>
      </w:r>
    </w:p>
    <w:p w:rsidR="00F20EEF" w:rsidRPr="0014600E" w:rsidRDefault="00F20EEF" w:rsidP="00623235">
      <w:pPr>
        <w:widowControl w:val="0"/>
        <w:autoSpaceDE w:val="0"/>
        <w:autoSpaceDN w:val="0"/>
        <w:spacing w:line="240" w:lineRule="exact"/>
        <w:rPr>
          <w:szCs w:val="28"/>
        </w:rPr>
      </w:pPr>
      <w:r w:rsidRPr="0014600E">
        <w:rPr>
          <w:szCs w:val="28"/>
        </w:rPr>
        <w:t>Пермского муниципального округа                                                  Д.В. Гордиенко</w:t>
      </w:r>
    </w:p>
    <w:p w:rsidR="006F04D2" w:rsidRDefault="006F04D2" w:rsidP="00623235">
      <w:pPr>
        <w:autoSpaceDE w:val="0"/>
        <w:autoSpaceDN w:val="0"/>
        <w:adjustRightInd w:val="0"/>
        <w:spacing w:line="240" w:lineRule="exact"/>
        <w:jc w:val="both"/>
        <w:rPr>
          <w:szCs w:val="28"/>
        </w:rPr>
      </w:pPr>
    </w:p>
    <w:p w:rsidR="00F20EEF" w:rsidRPr="0014600E" w:rsidRDefault="00F20EEF" w:rsidP="00623235">
      <w:pPr>
        <w:spacing w:line="240" w:lineRule="exact"/>
        <w:rPr>
          <w:szCs w:val="28"/>
        </w:rPr>
      </w:pPr>
      <w:r w:rsidRPr="0014600E">
        <w:rPr>
          <w:szCs w:val="28"/>
        </w:rPr>
        <w:t>Глава муниципального округа –</w:t>
      </w:r>
    </w:p>
    <w:p w:rsidR="00F20EEF" w:rsidRPr="0014600E" w:rsidRDefault="00F20EEF" w:rsidP="00623235">
      <w:pPr>
        <w:spacing w:line="240" w:lineRule="exact"/>
        <w:rPr>
          <w:szCs w:val="28"/>
        </w:rPr>
      </w:pPr>
      <w:r w:rsidRPr="0014600E">
        <w:rPr>
          <w:szCs w:val="28"/>
        </w:rPr>
        <w:t>глава администрации Пермского</w:t>
      </w:r>
    </w:p>
    <w:p w:rsidR="00F20EEF" w:rsidRDefault="00F20EEF" w:rsidP="00623235">
      <w:pPr>
        <w:spacing w:line="240" w:lineRule="exact"/>
        <w:rPr>
          <w:szCs w:val="28"/>
        </w:rPr>
      </w:pPr>
      <w:r w:rsidRPr="0014600E">
        <w:rPr>
          <w:szCs w:val="28"/>
        </w:rPr>
        <w:t>муниципального округа                                                                          В.Ю. Цветов</w:t>
      </w:r>
    </w:p>
    <w:p w:rsidR="006F04D2" w:rsidRDefault="006F04D2" w:rsidP="00623235">
      <w:pPr>
        <w:spacing w:line="240" w:lineRule="exact"/>
        <w:rPr>
          <w:szCs w:val="28"/>
        </w:rPr>
      </w:pPr>
    </w:p>
    <w:p w:rsidR="006F04D2" w:rsidRDefault="006F04D2" w:rsidP="0088622F">
      <w:pPr>
        <w:rPr>
          <w:szCs w:val="28"/>
        </w:rPr>
      </w:pPr>
    </w:p>
    <w:p w:rsidR="006F04D2" w:rsidRDefault="006F04D2" w:rsidP="0088622F">
      <w:pPr>
        <w:rPr>
          <w:szCs w:val="28"/>
        </w:rPr>
      </w:pPr>
    </w:p>
    <w:p w:rsidR="006F04D2" w:rsidRDefault="006F04D2" w:rsidP="0088622F">
      <w:pPr>
        <w:rPr>
          <w:szCs w:val="28"/>
        </w:rPr>
      </w:pPr>
    </w:p>
    <w:p w:rsidR="006F04D2" w:rsidRDefault="006F04D2" w:rsidP="0088622F">
      <w:pPr>
        <w:rPr>
          <w:szCs w:val="28"/>
        </w:rPr>
      </w:pPr>
    </w:p>
    <w:p w:rsidR="006F04D2" w:rsidRDefault="006F04D2" w:rsidP="0088622F">
      <w:pPr>
        <w:rPr>
          <w:szCs w:val="28"/>
        </w:rPr>
      </w:pPr>
    </w:p>
    <w:p w:rsidR="006F04D2" w:rsidRDefault="006F04D2" w:rsidP="0088622F">
      <w:pPr>
        <w:rPr>
          <w:szCs w:val="28"/>
        </w:rPr>
      </w:pPr>
    </w:p>
    <w:p w:rsidR="006F04D2" w:rsidRDefault="006F04D2" w:rsidP="0088622F">
      <w:pPr>
        <w:rPr>
          <w:szCs w:val="28"/>
        </w:rPr>
      </w:pPr>
    </w:p>
    <w:p w:rsidR="006F04D2" w:rsidRDefault="006F04D2" w:rsidP="0088622F">
      <w:pPr>
        <w:rPr>
          <w:szCs w:val="28"/>
        </w:rPr>
      </w:pPr>
    </w:p>
    <w:p w:rsidR="006F04D2" w:rsidRDefault="006F04D2" w:rsidP="0088622F">
      <w:pPr>
        <w:rPr>
          <w:szCs w:val="28"/>
        </w:rPr>
      </w:pPr>
    </w:p>
    <w:p w:rsidR="006F04D2" w:rsidRDefault="006F04D2" w:rsidP="0088622F">
      <w:pPr>
        <w:rPr>
          <w:szCs w:val="28"/>
        </w:rPr>
      </w:pPr>
    </w:p>
    <w:p w:rsidR="006F04D2" w:rsidRDefault="006F04D2" w:rsidP="0088622F">
      <w:pPr>
        <w:rPr>
          <w:szCs w:val="28"/>
        </w:rPr>
      </w:pPr>
    </w:p>
    <w:p w:rsidR="006F04D2" w:rsidRDefault="006F04D2" w:rsidP="0088622F">
      <w:pPr>
        <w:rPr>
          <w:szCs w:val="28"/>
        </w:rPr>
      </w:pPr>
    </w:p>
    <w:p w:rsidR="006F04D2" w:rsidRDefault="006F04D2" w:rsidP="0088622F">
      <w:pPr>
        <w:rPr>
          <w:szCs w:val="28"/>
        </w:rPr>
      </w:pPr>
    </w:p>
    <w:p w:rsidR="006F04D2" w:rsidRDefault="006F04D2" w:rsidP="0088622F">
      <w:pPr>
        <w:rPr>
          <w:szCs w:val="28"/>
        </w:rPr>
      </w:pPr>
    </w:p>
    <w:p w:rsidR="006F04D2" w:rsidRDefault="006F04D2" w:rsidP="0088622F">
      <w:pPr>
        <w:rPr>
          <w:szCs w:val="28"/>
        </w:rPr>
      </w:pPr>
    </w:p>
    <w:p w:rsidR="006F04D2" w:rsidRDefault="006F04D2" w:rsidP="0088622F">
      <w:pPr>
        <w:rPr>
          <w:szCs w:val="28"/>
        </w:rPr>
      </w:pPr>
    </w:p>
    <w:p w:rsidR="006F04D2" w:rsidRDefault="006F04D2" w:rsidP="0088622F">
      <w:pPr>
        <w:rPr>
          <w:szCs w:val="28"/>
        </w:rPr>
      </w:pPr>
    </w:p>
    <w:p w:rsidR="006F04D2" w:rsidRDefault="006F04D2" w:rsidP="0088622F">
      <w:pPr>
        <w:rPr>
          <w:szCs w:val="28"/>
        </w:rPr>
      </w:pPr>
    </w:p>
    <w:p w:rsidR="006F04D2" w:rsidRDefault="006F04D2" w:rsidP="0088622F">
      <w:pPr>
        <w:rPr>
          <w:szCs w:val="28"/>
        </w:rPr>
      </w:pPr>
    </w:p>
    <w:p w:rsidR="006F04D2" w:rsidRDefault="006F04D2" w:rsidP="0088622F">
      <w:pPr>
        <w:rPr>
          <w:szCs w:val="28"/>
        </w:rPr>
      </w:pPr>
    </w:p>
    <w:p w:rsidR="006F04D2" w:rsidRDefault="006F04D2" w:rsidP="0088622F">
      <w:pPr>
        <w:rPr>
          <w:szCs w:val="28"/>
        </w:rPr>
      </w:pPr>
    </w:p>
    <w:p w:rsidR="006F04D2" w:rsidRDefault="006F04D2" w:rsidP="0088622F">
      <w:pPr>
        <w:rPr>
          <w:szCs w:val="28"/>
        </w:rPr>
      </w:pPr>
    </w:p>
    <w:p w:rsidR="006F04D2" w:rsidRDefault="006F04D2" w:rsidP="0088622F">
      <w:pPr>
        <w:rPr>
          <w:szCs w:val="28"/>
        </w:rPr>
      </w:pPr>
    </w:p>
    <w:p w:rsidR="006F04D2" w:rsidRDefault="006F04D2" w:rsidP="0088622F">
      <w:pPr>
        <w:rPr>
          <w:szCs w:val="28"/>
        </w:rPr>
      </w:pPr>
    </w:p>
    <w:p w:rsidR="006F04D2" w:rsidRDefault="006F04D2" w:rsidP="0088622F">
      <w:pPr>
        <w:rPr>
          <w:szCs w:val="28"/>
        </w:rPr>
      </w:pPr>
    </w:p>
    <w:p w:rsidR="006F04D2" w:rsidRDefault="006F04D2" w:rsidP="0088622F">
      <w:pPr>
        <w:rPr>
          <w:szCs w:val="28"/>
        </w:rPr>
      </w:pPr>
    </w:p>
    <w:p w:rsidR="006F04D2" w:rsidRDefault="006F04D2" w:rsidP="0088622F">
      <w:pPr>
        <w:rPr>
          <w:szCs w:val="28"/>
        </w:rPr>
      </w:pPr>
    </w:p>
    <w:p w:rsidR="006F04D2" w:rsidRDefault="006F04D2" w:rsidP="0088622F">
      <w:pPr>
        <w:rPr>
          <w:szCs w:val="28"/>
        </w:rPr>
      </w:pPr>
    </w:p>
    <w:p w:rsidR="00AC5FE7" w:rsidRPr="001B2E63" w:rsidRDefault="00B86609" w:rsidP="00623235">
      <w:pPr>
        <w:keepNext/>
        <w:keepLines/>
        <w:suppressLineNumbers/>
        <w:suppressAutoHyphens/>
        <w:autoSpaceDE w:val="0"/>
        <w:autoSpaceDN w:val="0"/>
        <w:spacing w:line="240" w:lineRule="exact"/>
        <w:ind w:firstLine="5670"/>
        <w:outlineLvl w:val="0"/>
        <w:rPr>
          <w:rFonts w:eastAsiaTheme="minorEastAsia"/>
          <w:szCs w:val="28"/>
        </w:rPr>
      </w:pPr>
      <w:r>
        <w:rPr>
          <w:rFonts w:eastAsiaTheme="minorEastAsia"/>
          <w:szCs w:val="28"/>
        </w:rPr>
        <w:lastRenderedPageBreak/>
        <w:t>УТВЕРЖДЕНО</w:t>
      </w:r>
      <w:r w:rsidR="00AC5FE7" w:rsidRPr="001B2E63">
        <w:rPr>
          <w:rFonts w:eastAsiaTheme="minorEastAsia"/>
          <w:szCs w:val="28"/>
        </w:rPr>
        <w:t xml:space="preserve"> </w:t>
      </w:r>
    </w:p>
    <w:p w:rsidR="00AC5FE7" w:rsidRPr="001B2E63" w:rsidRDefault="00E71188" w:rsidP="00623235">
      <w:pPr>
        <w:keepNext/>
        <w:keepLines/>
        <w:suppressLineNumbers/>
        <w:suppressAutoHyphens/>
        <w:autoSpaceDE w:val="0"/>
        <w:autoSpaceDN w:val="0"/>
        <w:spacing w:line="240" w:lineRule="exact"/>
        <w:ind w:firstLine="5670"/>
        <w:rPr>
          <w:rFonts w:eastAsiaTheme="minorEastAsia"/>
          <w:szCs w:val="28"/>
        </w:rPr>
      </w:pPr>
      <w:r>
        <w:rPr>
          <w:rFonts w:eastAsiaTheme="minorEastAsia"/>
          <w:szCs w:val="28"/>
        </w:rPr>
        <w:t>р</w:t>
      </w:r>
      <w:r w:rsidR="00AC5FE7" w:rsidRPr="001B2E63">
        <w:rPr>
          <w:rFonts w:eastAsiaTheme="minorEastAsia"/>
          <w:szCs w:val="28"/>
        </w:rPr>
        <w:t>ешени</w:t>
      </w:r>
      <w:r>
        <w:rPr>
          <w:rFonts w:eastAsiaTheme="minorEastAsia"/>
          <w:szCs w:val="28"/>
        </w:rPr>
        <w:t>ем</w:t>
      </w:r>
      <w:r w:rsidR="00AC5FE7" w:rsidRPr="001B2E63">
        <w:rPr>
          <w:rFonts w:eastAsiaTheme="minorEastAsia"/>
          <w:szCs w:val="28"/>
        </w:rPr>
        <w:t xml:space="preserve"> Думы</w:t>
      </w:r>
    </w:p>
    <w:p w:rsidR="00AC5FE7" w:rsidRPr="001B2E63" w:rsidRDefault="00AC5FE7" w:rsidP="00623235">
      <w:pPr>
        <w:keepNext/>
        <w:keepLines/>
        <w:suppressLineNumbers/>
        <w:suppressAutoHyphens/>
        <w:autoSpaceDE w:val="0"/>
        <w:autoSpaceDN w:val="0"/>
        <w:spacing w:line="240" w:lineRule="exact"/>
        <w:ind w:firstLine="5670"/>
        <w:rPr>
          <w:rFonts w:eastAsiaTheme="minorEastAsia"/>
          <w:szCs w:val="28"/>
        </w:rPr>
      </w:pPr>
      <w:r w:rsidRPr="001B2E63">
        <w:rPr>
          <w:rFonts w:eastAsiaTheme="minorEastAsia"/>
          <w:szCs w:val="28"/>
        </w:rPr>
        <w:t xml:space="preserve">Пермского муниципального </w:t>
      </w:r>
    </w:p>
    <w:p w:rsidR="00AC5FE7" w:rsidRPr="001B2E63" w:rsidRDefault="00AC5FE7" w:rsidP="00623235">
      <w:pPr>
        <w:keepNext/>
        <w:keepLines/>
        <w:suppressLineNumbers/>
        <w:suppressAutoHyphens/>
        <w:autoSpaceDE w:val="0"/>
        <w:autoSpaceDN w:val="0"/>
        <w:spacing w:line="240" w:lineRule="exact"/>
        <w:ind w:firstLine="5670"/>
        <w:rPr>
          <w:rFonts w:eastAsiaTheme="minorEastAsia"/>
          <w:szCs w:val="28"/>
        </w:rPr>
      </w:pPr>
      <w:r w:rsidRPr="001B2E63">
        <w:rPr>
          <w:rFonts w:eastAsiaTheme="minorEastAsia"/>
          <w:szCs w:val="28"/>
        </w:rPr>
        <w:t xml:space="preserve">округа </w:t>
      </w:r>
      <w:r w:rsidR="00E71188">
        <w:rPr>
          <w:rFonts w:eastAsiaTheme="minorEastAsia"/>
          <w:szCs w:val="28"/>
        </w:rPr>
        <w:t>Пермского края</w:t>
      </w:r>
    </w:p>
    <w:p w:rsidR="001B2E63" w:rsidRDefault="00AC5FE7" w:rsidP="00726C67">
      <w:pPr>
        <w:keepNext/>
        <w:keepLines/>
        <w:suppressLineNumbers/>
        <w:suppressAutoHyphens/>
        <w:autoSpaceDE w:val="0"/>
        <w:autoSpaceDN w:val="0"/>
        <w:spacing w:line="240" w:lineRule="exact"/>
        <w:ind w:firstLine="5670"/>
        <w:rPr>
          <w:rFonts w:eastAsiaTheme="minorEastAsia"/>
          <w:szCs w:val="28"/>
        </w:rPr>
      </w:pPr>
      <w:r w:rsidRPr="001B2E63">
        <w:rPr>
          <w:rFonts w:eastAsiaTheme="minorEastAsia"/>
          <w:szCs w:val="28"/>
        </w:rPr>
        <w:t xml:space="preserve">от </w:t>
      </w:r>
      <w:r w:rsidR="00623235">
        <w:rPr>
          <w:rFonts w:eastAsiaTheme="minorEastAsia"/>
          <w:szCs w:val="28"/>
        </w:rPr>
        <w:t>22.06.2023</w:t>
      </w:r>
      <w:r w:rsidRPr="001B2E63">
        <w:rPr>
          <w:rFonts w:eastAsiaTheme="minorEastAsia"/>
          <w:szCs w:val="28"/>
        </w:rPr>
        <w:t xml:space="preserve"> № </w:t>
      </w:r>
      <w:r w:rsidR="00412699">
        <w:rPr>
          <w:rFonts w:eastAsiaTheme="minorEastAsia"/>
          <w:szCs w:val="28"/>
        </w:rPr>
        <w:t>193</w:t>
      </w:r>
      <w:bookmarkStart w:id="0" w:name="_GoBack"/>
      <w:bookmarkEnd w:id="0"/>
    </w:p>
    <w:p w:rsidR="00E71188" w:rsidRDefault="00E71188" w:rsidP="001B2E63">
      <w:pPr>
        <w:widowControl w:val="0"/>
        <w:autoSpaceDE w:val="0"/>
        <w:autoSpaceDN w:val="0"/>
        <w:jc w:val="both"/>
        <w:rPr>
          <w:rFonts w:eastAsiaTheme="minorEastAsia"/>
          <w:szCs w:val="28"/>
        </w:rPr>
      </w:pPr>
    </w:p>
    <w:p w:rsidR="00726C67" w:rsidRPr="001B2E63" w:rsidRDefault="00726C67" w:rsidP="001B2E63">
      <w:pPr>
        <w:widowControl w:val="0"/>
        <w:autoSpaceDE w:val="0"/>
        <w:autoSpaceDN w:val="0"/>
        <w:jc w:val="both"/>
        <w:rPr>
          <w:rFonts w:eastAsiaTheme="minorEastAsia"/>
          <w:szCs w:val="28"/>
        </w:rPr>
      </w:pPr>
    </w:p>
    <w:p w:rsidR="00251BBD" w:rsidRPr="00251BBD" w:rsidRDefault="00251BBD" w:rsidP="00623235">
      <w:pPr>
        <w:widowControl w:val="0"/>
        <w:autoSpaceDE w:val="0"/>
        <w:autoSpaceDN w:val="0"/>
        <w:spacing w:after="120" w:line="240" w:lineRule="exact"/>
        <w:jc w:val="center"/>
        <w:rPr>
          <w:rFonts w:eastAsiaTheme="minorEastAsia"/>
          <w:b/>
          <w:szCs w:val="28"/>
        </w:rPr>
      </w:pPr>
      <w:bookmarkStart w:id="1" w:name="P48"/>
      <w:bookmarkEnd w:id="1"/>
      <w:r>
        <w:rPr>
          <w:rFonts w:eastAsiaTheme="minorEastAsia"/>
          <w:b/>
          <w:szCs w:val="28"/>
        </w:rPr>
        <w:t>ПОРЯДОК</w:t>
      </w:r>
    </w:p>
    <w:p w:rsidR="006F04D2" w:rsidRPr="00B42944" w:rsidRDefault="00251BBD" w:rsidP="00623235">
      <w:pPr>
        <w:widowControl w:val="0"/>
        <w:autoSpaceDE w:val="0"/>
        <w:autoSpaceDN w:val="0"/>
        <w:spacing w:line="240" w:lineRule="exact"/>
        <w:jc w:val="center"/>
        <w:rPr>
          <w:rFonts w:eastAsiaTheme="minorEastAsia"/>
          <w:b/>
          <w:szCs w:val="28"/>
        </w:rPr>
      </w:pPr>
      <w:r w:rsidRPr="00251BBD">
        <w:rPr>
          <w:rFonts w:eastAsiaTheme="minorEastAsia"/>
          <w:b/>
          <w:szCs w:val="28"/>
        </w:rPr>
        <w:t>привлечения и расходования безвозмездных поступлений от физических и юридических лиц, в том числе добровольных пожертвований</w:t>
      </w:r>
    </w:p>
    <w:p w:rsidR="00B42944" w:rsidRPr="00B42944" w:rsidRDefault="00B42944" w:rsidP="00B42944">
      <w:pPr>
        <w:widowControl w:val="0"/>
        <w:autoSpaceDE w:val="0"/>
        <w:autoSpaceDN w:val="0"/>
        <w:jc w:val="center"/>
        <w:rPr>
          <w:rFonts w:eastAsiaTheme="minorEastAsia"/>
          <w:b/>
          <w:szCs w:val="28"/>
        </w:rPr>
      </w:pPr>
    </w:p>
    <w:p w:rsidR="00B42944" w:rsidRPr="00B42944" w:rsidRDefault="006F04D2" w:rsidP="006F04D2">
      <w:pPr>
        <w:widowControl w:val="0"/>
        <w:autoSpaceDE w:val="0"/>
        <w:autoSpaceDN w:val="0"/>
        <w:ind w:firstLine="540"/>
        <w:jc w:val="center"/>
        <w:outlineLvl w:val="1"/>
        <w:rPr>
          <w:rFonts w:eastAsiaTheme="minorEastAsia"/>
          <w:b/>
          <w:szCs w:val="28"/>
        </w:rPr>
      </w:pPr>
      <w:r>
        <w:rPr>
          <w:rFonts w:eastAsiaTheme="minorEastAsia"/>
          <w:b/>
          <w:szCs w:val="28"/>
          <w:lang w:val="en-US"/>
        </w:rPr>
        <w:t>I</w:t>
      </w:r>
      <w:r w:rsidR="00B42944" w:rsidRPr="00B42944">
        <w:rPr>
          <w:rFonts w:eastAsiaTheme="minorEastAsia"/>
          <w:b/>
          <w:szCs w:val="28"/>
        </w:rPr>
        <w:t>. Общие положения</w:t>
      </w:r>
    </w:p>
    <w:p w:rsidR="00B42944" w:rsidRPr="00B42944" w:rsidRDefault="00B42944" w:rsidP="00B42944">
      <w:pPr>
        <w:widowControl w:val="0"/>
        <w:autoSpaceDE w:val="0"/>
        <w:autoSpaceDN w:val="0"/>
        <w:jc w:val="both"/>
        <w:rPr>
          <w:rFonts w:eastAsiaTheme="minorEastAsia"/>
          <w:szCs w:val="28"/>
        </w:rPr>
      </w:pPr>
    </w:p>
    <w:p w:rsidR="00B42944" w:rsidRPr="00B42944" w:rsidRDefault="00B42944" w:rsidP="00623235">
      <w:pPr>
        <w:widowControl w:val="0"/>
        <w:autoSpaceDE w:val="0"/>
        <w:autoSpaceDN w:val="0"/>
        <w:spacing w:line="360" w:lineRule="exact"/>
        <w:ind w:firstLine="709"/>
        <w:jc w:val="both"/>
        <w:rPr>
          <w:rFonts w:eastAsiaTheme="minorEastAsia"/>
          <w:szCs w:val="28"/>
        </w:rPr>
      </w:pPr>
      <w:r w:rsidRPr="00B42944">
        <w:rPr>
          <w:rFonts w:eastAsiaTheme="minorEastAsia"/>
          <w:szCs w:val="28"/>
        </w:rPr>
        <w:t>1.1. Добровольными пожертвованиями физических и юридических лиц</w:t>
      </w:r>
      <w:r w:rsidR="00E76774">
        <w:rPr>
          <w:rFonts w:eastAsiaTheme="minorEastAsia"/>
          <w:szCs w:val="28"/>
        </w:rPr>
        <w:t xml:space="preserve"> </w:t>
      </w:r>
      <w:r w:rsidRPr="00E76774">
        <w:rPr>
          <w:rFonts w:eastAsiaTheme="minorEastAsia"/>
          <w:szCs w:val="28"/>
        </w:rPr>
        <w:t xml:space="preserve">признаются дарение вещи, права в общеполезных целях, </w:t>
      </w:r>
      <w:r w:rsidR="00E76774">
        <w:rPr>
          <w:rFonts w:eastAsiaTheme="minorEastAsia"/>
          <w:szCs w:val="28"/>
        </w:rPr>
        <w:t>а также безвозмездные перечисления</w:t>
      </w:r>
      <w:r w:rsidR="00127733">
        <w:rPr>
          <w:rFonts w:eastAsiaTheme="minorEastAsia"/>
          <w:szCs w:val="28"/>
        </w:rPr>
        <w:t xml:space="preserve"> денежных средств. </w:t>
      </w:r>
      <w:r w:rsidR="00E76774" w:rsidRPr="00B42944">
        <w:rPr>
          <w:rFonts w:eastAsiaTheme="minorEastAsia"/>
          <w:szCs w:val="28"/>
        </w:rPr>
        <w:t xml:space="preserve">(далее - </w:t>
      </w:r>
      <w:r w:rsidR="00E76774" w:rsidRPr="00E76774">
        <w:rPr>
          <w:rFonts w:eastAsiaTheme="minorEastAsia"/>
          <w:szCs w:val="28"/>
        </w:rPr>
        <w:t>добровольные пожертвования)</w:t>
      </w:r>
      <w:r w:rsidRPr="00E76774">
        <w:rPr>
          <w:rFonts w:eastAsiaTheme="minorEastAsia"/>
          <w:szCs w:val="28"/>
        </w:rPr>
        <w:t>.</w:t>
      </w:r>
    </w:p>
    <w:p w:rsidR="00B42944" w:rsidRPr="00B42944" w:rsidRDefault="00B42944" w:rsidP="00623235">
      <w:pPr>
        <w:widowControl w:val="0"/>
        <w:autoSpaceDE w:val="0"/>
        <w:autoSpaceDN w:val="0"/>
        <w:spacing w:line="360" w:lineRule="exact"/>
        <w:ind w:firstLine="709"/>
        <w:jc w:val="both"/>
        <w:rPr>
          <w:rFonts w:eastAsiaTheme="minorEastAsia"/>
          <w:szCs w:val="28"/>
        </w:rPr>
      </w:pPr>
      <w:r w:rsidRPr="00B42944">
        <w:rPr>
          <w:rFonts w:eastAsiaTheme="minorEastAsia"/>
          <w:szCs w:val="28"/>
        </w:rPr>
        <w:t>1.2. Добровольные пожертвования могут привлекаться от физических и юридических лиц независимо от их организационно-правовой формы.</w:t>
      </w:r>
    </w:p>
    <w:p w:rsidR="00B42944" w:rsidRPr="00B42944" w:rsidRDefault="00B42944" w:rsidP="0029319A">
      <w:pPr>
        <w:widowControl w:val="0"/>
        <w:autoSpaceDE w:val="0"/>
        <w:autoSpaceDN w:val="0"/>
        <w:ind w:firstLine="709"/>
        <w:jc w:val="both"/>
        <w:rPr>
          <w:rFonts w:eastAsiaTheme="minorEastAsia"/>
          <w:szCs w:val="28"/>
        </w:rPr>
      </w:pPr>
    </w:p>
    <w:p w:rsidR="00B42944" w:rsidRPr="00B42944" w:rsidRDefault="006F04D2" w:rsidP="0029319A">
      <w:pPr>
        <w:widowControl w:val="0"/>
        <w:autoSpaceDE w:val="0"/>
        <w:autoSpaceDN w:val="0"/>
        <w:ind w:firstLine="709"/>
        <w:jc w:val="center"/>
        <w:outlineLvl w:val="1"/>
        <w:rPr>
          <w:rFonts w:eastAsiaTheme="minorEastAsia"/>
          <w:b/>
          <w:szCs w:val="28"/>
        </w:rPr>
      </w:pPr>
      <w:r>
        <w:rPr>
          <w:rFonts w:eastAsiaTheme="minorEastAsia"/>
          <w:b/>
          <w:szCs w:val="28"/>
          <w:lang w:val="en-US"/>
        </w:rPr>
        <w:t>II</w:t>
      </w:r>
      <w:r w:rsidR="00B42944" w:rsidRPr="00B42944">
        <w:rPr>
          <w:rFonts w:eastAsiaTheme="minorEastAsia"/>
          <w:b/>
          <w:szCs w:val="28"/>
        </w:rPr>
        <w:t>. Порядок привлечения добровольных пожертвований</w:t>
      </w:r>
    </w:p>
    <w:p w:rsidR="00B42944" w:rsidRPr="00B42944" w:rsidRDefault="00B42944" w:rsidP="0029319A">
      <w:pPr>
        <w:widowControl w:val="0"/>
        <w:autoSpaceDE w:val="0"/>
        <w:autoSpaceDN w:val="0"/>
        <w:ind w:firstLine="709"/>
        <w:jc w:val="both"/>
        <w:rPr>
          <w:rFonts w:eastAsiaTheme="minorEastAsia"/>
          <w:szCs w:val="28"/>
        </w:rPr>
      </w:pPr>
    </w:p>
    <w:p w:rsidR="00B42944" w:rsidRDefault="00B42944" w:rsidP="00623235">
      <w:pPr>
        <w:widowControl w:val="0"/>
        <w:autoSpaceDE w:val="0"/>
        <w:autoSpaceDN w:val="0"/>
        <w:spacing w:line="360" w:lineRule="exact"/>
        <w:ind w:firstLine="709"/>
        <w:jc w:val="both"/>
        <w:rPr>
          <w:rFonts w:eastAsiaTheme="minorEastAsia"/>
          <w:szCs w:val="28"/>
        </w:rPr>
      </w:pPr>
      <w:r w:rsidRPr="00B42944">
        <w:rPr>
          <w:rFonts w:eastAsiaTheme="minorEastAsia"/>
          <w:szCs w:val="28"/>
        </w:rPr>
        <w:t xml:space="preserve">2.1. От имени Пермского муниципального </w:t>
      </w:r>
      <w:r w:rsidR="006F04D2">
        <w:rPr>
          <w:rFonts w:eastAsiaTheme="minorEastAsia"/>
          <w:szCs w:val="28"/>
        </w:rPr>
        <w:t>округа Пермского края</w:t>
      </w:r>
      <w:r w:rsidRPr="00B42944">
        <w:rPr>
          <w:rFonts w:eastAsiaTheme="minorEastAsia"/>
          <w:szCs w:val="28"/>
        </w:rPr>
        <w:t xml:space="preserve"> вправе выступать с предложением о привлечении добровольных пожертвований глава</w:t>
      </w:r>
      <w:r w:rsidR="00642C37">
        <w:rPr>
          <w:rFonts w:eastAsiaTheme="minorEastAsia"/>
          <w:szCs w:val="28"/>
        </w:rPr>
        <w:t xml:space="preserve"> муниципального округа – глава администрации</w:t>
      </w:r>
      <w:r w:rsidRPr="00B42944">
        <w:rPr>
          <w:rFonts w:eastAsiaTheme="minorEastAsia"/>
          <w:szCs w:val="28"/>
        </w:rPr>
        <w:t xml:space="preserve"> Пермского муниципального </w:t>
      </w:r>
      <w:r w:rsidR="00203313">
        <w:rPr>
          <w:rFonts w:eastAsiaTheme="minorEastAsia"/>
          <w:szCs w:val="28"/>
        </w:rPr>
        <w:t>округа Пермского края</w:t>
      </w:r>
      <w:r w:rsidR="00EC5880">
        <w:rPr>
          <w:rFonts w:eastAsiaTheme="minorEastAsia"/>
          <w:szCs w:val="28"/>
        </w:rPr>
        <w:t xml:space="preserve"> (далее-глава муниципального округа)</w:t>
      </w:r>
      <w:r w:rsidRPr="00B42944">
        <w:rPr>
          <w:rFonts w:eastAsiaTheme="minorEastAsia"/>
          <w:szCs w:val="28"/>
        </w:rPr>
        <w:t>.</w:t>
      </w:r>
    </w:p>
    <w:p w:rsidR="00B42944" w:rsidRPr="00B42944" w:rsidRDefault="00B42944" w:rsidP="00623235">
      <w:pPr>
        <w:widowControl w:val="0"/>
        <w:autoSpaceDE w:val="0"/>
        <w:autoSpaceDN w:val="0"/>
        <w:spacing w:line="360" w:lineRule="exact"/>
        <w:ind w:firstLine="709"/>
        <w:jc w:val="both"/>
        <w:rPr>
          <w:rFonts w:eastAsiaTheme="minorEastAsia"/>
          <w:szCs w:val="28"/>
        </w:rPr>
      </w:pPr>
      <w:bookmarkStart w:id="2" w:name="P44"/>
      <w:bookmarkEnd w:id="2"/>
      <w:r w:rsidRPr="00B42944">
        <w:rPr>
          <w:rFonts w:eastAsiaTheme="minorEastAsia"/>
          <w:szCs w:val="28"/>
        </w:rPr>
        <w:t>2.2. Информация о привлечении добровольных пожертвований может доводиться до физических и юридических лиц через средства массовой информации, в форме персональных писем к руководителям организаций и индивидуальным предпринимателям, а также иными способами.</w:t>
      </w:r>
    </w:p>
    <w:p w:rsidR="00B42944" w:rsidRPr="00B42944" w:rsidRDefault="00B42944" w:rsidP="00623235">
      <w:pPr>
        <w:widowControl w:val="0"/>
        <w:autoSpaceDE w:val="0"/>
        <w:autoSpaceDN w:val="0"/>
        <w:spacing w:line="360" w:lineRule="exact"/>
        <w:ind w:firstLine="709"/>
        <w:jc w:val="both"/>
        <w:rPr>
          <w:rFonts w:eastAsiaTheme="minorEastAsia"/>
          <w:szCs w:val="28"/>
        </w:rPr>
      </w:pPr>
      <w:r w:rsidRPr="00B42944">
        <w:rPr>
          <w:rFonts w:eastAsiaTheme="minorEastAsia"/>
          <w:szCs w:val="28"/>
        </w:rPr>
        <w:t>2.3. При обращении за добровольными пожертвованиями физическое или юридическое лицо информируется о целях привлечения добровольных пожертвований.</w:t>
      </w:r>
    </w:p>
    <w:p w:rsidR="00B42944" w:rsidRPr="00B42944" w:rsidRDefault="00B42944" w:rsidP="00623235">
      <w:pPr>
        <w:widowControl w:val="0"/>
        <w:autoSpaceDE w:val="0"/>
        <w:autoSpaceDN w:val="0"/>
        <w:spacing w:line="360" w:lineRule="exact"/>
        <w:ind w:firstLine="709"/>
        <w:jc w:val="both"/>
        <w:rPr>
          <w:rFonts w:eastAsiaTheme="minorEastAsia"/>
          <w:szCs w:val="28"/>
        </w:rPr>
      </w:pPr>
      <w:r w:rsidRPr="00B42944">
        <w:rPr>
          <w:rFonts w:eastAsiaTheme="minorEastAsia"/>
          <w:szCs w:val="28"/>
        </w:rPr>
        <w:t xml:space="preserve">2.4. Добровольные пожертвования могут привлекаться для решения вопросов местного значения </w:t>
      </w:r>
      <w:r w:rsidR="000E0CF3">
        <w:rPr>
          <w:rFonts w:eastAsiaTheme="minorEastAsia"/>
          <w:szCs w:val="28"/>
        </w:rPr>
        <w:t xml:space="preserve">Пермского </w:t>
      </w:r>
      <w:r w:rsidRPr="00B42944">
        <w:rPr>
          <w:rFonts w:eastAsiaTheme="minorEastAsia"/>
          <w:szCs w:val="28"/>
        </w:rPr>
        <w:t xml:space="preserve">муниципального </w:t>
      </w:r>
      <w:r w:rsidR="000E0CF3">
        <w:rPr>
          <w:rFonts w:eastAsiaTheme="minorEastAsia"/>
          <w:szCs w:val="28"/>
        </w:rPr>
        <w:t>округа</w:t>
      </w:r>
      <w:r w:rsidRPr="00B42944">
        <w:rPr>
          <w:rFonts w:eastAsiaTheme="minorEastAsia"/>
          <w:szCs w:val="28"/>
        </w:rPr>
        <w:t xml:space="preserve"> </w:t>
      </w:r>
      <w:r w:rsidR="000E0CF3">
        <w:rPr>
          <w:rFonts w:eastAsiaTheme="minorEastAsia"/>
          <w:szCs w:val="28"/>
        </w:rPr>
        <w:t xml:space="preserve">Пермского края </w:t>
      </w:r>
      <w:r w:rsidRPr="00B42944">
        <w:rPr>
          <w:rFonts w:eastAsiaTheme="minorEastAsia"/>
          <w:szCs w:val="28"/>
        </w:rPr>
        <w:t xml:space="preserve">и иных вопросов, не отнесенных к вопросам местного значения </w:t>
      </w:r>
      <w:r w:rsidR="000E0CF3">
        <w:rPr>
          <w:rFonts w:eastAsiaTheme="minorEastAsia"/>
          <w:szCs w:val="28"/>
        </w:rPr>
        <w:t xml:space="preserve">Пермского </w:t>
      </w:r>
      <w:r w:rsidRPr="00B42944">
        <w:rPr>
          <w:rFonts w:eastAsiaTheme="minorEastAsia"/>
          <w:szCs w:val="28"/>
        </w:rPr>
        <w:t xml:space="preserve">муниципального </w:t>
      </w:r>
      <w:r w:rsidR="000E0CF3">
        <w:rPr>
          <w:rFonts w:eastAsiaTheme="minorEastAsia"/>
          <w:szCs w:val="28"/>
        </w:rPr>
        <w:t>округа Пермского края</w:t>
      </w:r>
      <w:r w:rsidRPr="00B42944">
        <w:rPr>
          <w:rFonts w:eastAsiaTheme="minorEastAsia"/>
          <w:szCs w:val="28"/>
        </w:rPr>
        <w:t>.</w:t>
      </w:r>
    </w:p>
    <w:p w:rsidR="00B42944" w:rsidRPr="00B42944" w:rsidRDefault="00B42944" w:rsidP="00623235">
      <w:pPr>
        <w:widowControl w:val="0"/>
        <w:autoSpaceDE w:val="0"/>
        <w:autoSpaceDN w:val="0"/>
        <w:spacing w:line="360" w:lineRule="exact"/>
        <w:ind w:firstLine="709"/>
        <w:jc w:val="both"/>
        <w:rPr>
          <w:rFonts w:eastAsiaTheme="minorEastAsia"/>
          <w:szCs w:val="28"/>
        </w:rPr>
      </w:pPr>
      <w:r w:rsidRPr="00B42944">
        <w:rPr>
          <w:rFonts w:eastAsiaTheme="minorEastAsia"/>
          <w:szCs w:val="28"/>
        </w:rPr>
        <w:t>2.5. Физические или юридические лица вправе при направлении добровольных пожертвований указывать их целевое назначение.</w:t>
      </w:r>
    </w:p>
    <w:p w:rsidR="00B42944" w:rsidRPr="00B42944" w:rsidRDefault="00B42944" w:rsidP="00623235">
      <w:pPr>
        <w:widowControl w:val="0"/>
        <w:autoSpaceDE w:val="0"/>
        <w:autoSpaceDN w:val="0"/>
        <w:spacing w:line="360" w:lineRule="exact"/>
        <w:ind w:firstLine="709"/>
        <w:jc w:val="both"/>
        <w:rPr>
          <w:rFonts w:eastAsiaTheme="minorEastAsia"/>
          <w:szCs w:val="28"/>
        </w:rPr>
      </w:pPr>
      <w:r w:rsidRPr="00B42944">
        <w:rPr>
          <w:rFonts w:eastAsiaTheme="minorEastAsia"/>
          <w:szCs w:val="28"/>
        </w:rPr>
        <w:t>При отсутствии такого условия добровольное пожертвование в отношении имущества используется в соответствии с назначением имущества.</w:t>
      </w:r>
    </w:p>
    <w:p w:rsidR="00B42944" w:rsidRPr="00B42944" w:rsidRDefault="00B42944" w:rsidP="00623235">
      <w:pPr>
        <w:widowControl w:val="0"/>
        <w:autoSpaceDE w:val="0"/>
        <w:autoSpaceDN w:val="0"/>
        <w:spacing w:line="360" w:lineRule="exact"/>
        <w:ind w:firstLine="709"/>
        <w:jc w:val="both"/>
        <w:rPr>
          <w:rFonts w:eastAsiaTheme="minorEastAsia"/>
          <w:szCs w:val="28"/>
        </w:rPr>
      </w:pPr>
      <w:r w:rsidRPr="00B42944">
        <w:rPr>
          <w:rFonts w:eastAsiaTheme="minorEastAsia"/>
          <w:szCs w:val="28"/>
        </w:rPr>
        <w:t xml:space="preserve">Если законом не установлен иной порядок, в случаях, когда использование пожертвованного имущества в соответствии с указанным жертвователем назначением становится вследствие изменившихся </w:t>
      </w:r>
      <w:r w:rsidRPr="00B42944">
        <w:rPr>
          <w:rFonts w:eastAsiaTheme="minorEastAsia"/>
          <w:szCs w:val="28"/>
        </w:rPr>
        <w:lastRenderedPageBreak/>
        <w:t>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 по решению суда.</w:t>
      </w:r>
    </w:p>
    <w:p w:rsidR="00B42944" w:rsidRPr="00B42944" w:rsidRDefault="00B42944" w:rsidP="0029319A">
      <w:pPr>
        <w:widowControl w:val="0"/>
        <w:autoSpaceDE w:val="0"/>
        <w:autoSpaceDN w:val="0"/>
        <w:ind w:firstLine="709"/>
        <w:jc w:val="both"/>
        <w:rPr>
          <w:rFonts w:eastAsiaTheme="minorEastAsia"/>
          <w:szCs w:val="28"/>
        </w:rPr>
      </w:pPr>
    </w:p>
    <w:p w:rsidR="00B42944" w:rsidRDefault="000E0CF3" w:rsidP="0029319A">
      <w:pPr>
        <w:widowControl w:val="0"/>
        <w:autoSpaceDE w:val="0"/>
        <w:autoSpaceDN w:val="0"/>
        <w:ind w:firstLine="709"/>
        <w:jc w:val="center"/>
        <w:outlineLvl w:val="1"/>
        <w:rPr>
          <w:rFonts w:eastAsiaTheme="minorEastAsia"/>
          <w:b/>
          <w:szCs w:val="28"/>
        </w:rPr>
      </w:pPr>
      <w:r>
        <w:rPr>
          <w:rFonts w:eastAsiaTheme="minorEastAsia"/>
          <w:b/>
          <w:szCs w:val="28"/>
          <w:lang w:val="en-US"/>
        </w:rPr>
        <w:t>III</w:t>
      </w:r>
      <w:r w:rsidR="00B42944" w:rsidRPr="00B42944">
        <w:rPr>
          <w:rFonts w:eastAsiaTheme="minorEastAsia"/>
          <w:b/>
          <w:szCs w:val="28"/>
        </w:rPr>
        <w:t>. Порядок приема и учета добровольных пожертвований</w:t>
      </w:r>
    </w:p>
    <w:p w:rsidR="00B42944" w:rsidRPr="00B42944" w:rsidRDefault="00B42944" w:rsidP="0029319A">
      <w:pPr>
        <w:widowControl w:val="0"/>
        <w:autoSpaceDE w:val="0"/>
        <w:autoSpaceDN w:val="0"/>
        <w:ind w:firstLine="709"/>
        <w:jc w:val="both"/>
        <w:rPr>
          <w:rFonts w:eastAsiaTheme="minorEastAsia"/>
          <w:szCs w:val="28"/>
        </w:rPr>
      </w:pPr>
    </w:p>
    <w:p w:rsidR="00096368" w:rsidRPr="00565D10" w:rsidRDefault="00096368" w:rsidP="00623235">
      <w:pPr>
        <w:widowControl w:val="0"/>
        <w:autoSpaceDE w:val="0"/>
        <w:autoSpaceDN w:val="0"/>
        <w:spacing w:line="360" w:lineRule="exact"/>
        <w:ind w:firstLine="709"/>
        <w:jc w:val="both"/>
        <w:rPr>
          <w:rFonts w:eastAsiaTheme="minorEastAsia"/>
          <w:szCs w:val="28"/>
        </w:rPr>
      </w:pPr>
      <w:r w:rsidRPr="00565D10">
        <w:rPr>
          <w:rFonts w:eastAsiaTheme="minorEastAsia"/>
          <w:szCs w:val="28"/>
        </w:rPr>
        <w:t xml:space="preserve">3.1. Физические и юридические лица вправе самостоятельно обращаться в </w:t>
      </w:r>
      <w:r w:rsidR="00A315EB">
        <w:rPr>
          <w:rFonts w:eastAsiaTheme="minorEastAsia"/>
          <w:szCs w:val="28"/>
        </w:rPr>
        <w:t>администрацию</w:t>
      </w:r>
      <w:r w:rsidRPr="00565D10">
        <w:rPr>
          <w:rFonts w:eastAsiaTheme="minorEastAsia"/>
          <w:szCs w:val="28"/>
        </w:rPr>
        <w:t xml:space="preserve"> </w:t>
      </w:r>
      <w:r w:rsidR="00565D10">
        <w:rPr>
          <w:rFonts w:eastAsiaTheme="minorEastAsia"/>
          <w:szCs w:val="28"/>
        </w:rPr>
        <w:t xml:space="preserve">Пермского муниципального округа Пермского края </w:t>
      </w:r>
      <w:r w:rsidRPr="00565D10">
        <w:rPr>
          <w:rFonts w:eastAsiaTheme="minorEastAsia"/>
          <w:szCs w:val="28"/>
        </w:rPr>
        <w:t>с предложениями о передаче добровольных пожертвований.</w:t>
      </w:r>
    </w:p>
    <w:p w:rsidR="00057085" w:rsidRDefault="00096368" w:rsidP="00623235">
      <w:pPr>
        <w:widowControl w:val="0"/>
        <w:autoSpaceDE w:val="0"/>
        <w:autoSpaceDN w:val="0"/>
        <w:spacing w:line="360" w:lineRule="exact"/>
        <w:ind w:firstLine="709"/>
        <w:jc w:val="both"/>
        <w:rPr>
          <w:rFonts w:eastAsiaTheme="minorEastAsia"/>
          <w:szCs w:val="28"/>
        </w:rPr>
      </w:pPr>
      <w:r w:rsidRPr="00565D10">
        <w:rPr>
          <w:rFonts w:eastAsiaTheme="minorEastAsia"/>
          <w:szCs w:val="28"/>
        </w:rPr>
        <w:t xml:space="preserve">3.2. </w:t>
      </w:r>
      <w:r w:rsidR="00A315EB">
        <w:rPr>
          <w:rFonts w:eastAsiaTheme="minorEastAsia"/>
          <w:szCs w:val="28"/>
        </w:rPr>
        <w:t>В случае принятия положительного решения главой муниципального округа о приеме добровольных пожертвований с</w:t>
      </w:r>
      <w:r w:rsidRPr="00565D10">
        <w:rPr>
          <w:rFonts w:eastAsiaTheme="minorEastAsia"/>
          <w:szCs w:val="28"/>
        </w:rPr>
        <w:t>тороны (жертвователь и одаряемый) заключают договор добровольного пожертвования в письменной форме.</w:t>
      </w:r>
      <w:r w:rsidR="00057085">
        <w:rPr>
          <w:rFonts w:eastAsiaTheme="minorEastAsia"/>
          <w:szCs w:val="28"/>
        </w:rPr>
        <w:t xml:space="preserve"> </w:t>
      </w:r>
    </w:p>
    <w:p w:rsidR="00057085" w:rsidRDefault="00096368" w:rsidP="00623235">
      <w:pPr>
        <w:widowControl w:val="0"/>
        <w:autoSpaceDE w:val="0"/>
        <w:autoSpaceDN w:val="0"/>
        <w:spacing w:line="360" w:lineRule="exact"/>
        <w:ind w:firstLine="709"/>
        <w:jc w:val="both"/>
        <w:rPr>
          <w:rFonts w:eastAsiaTheme="minorEastAsia"/>
          <w:szCs w:val="28"/>
        </w:rPr>
      </w:pPr>
      <w:r w:rsidRPr="00565D10">
        <w:rPr>
          <w:rFonts w:eastAsiaTheme="minorEastAsia"/>
          <w:szCs w:val="28"/>
        </w:rPr>
        <w:t xml:space="preserve">3.3. От имени Пермского муниципального округа Пермского края стороной договора </w:t>
      </w:r>
      <w:r w:rsidR="00D04CFD">
        <w:rPr>
          <w:rFonts w:eastAsiaTheme="minorEastAsia"/>
          <w:szCs w:val="28"/>
        </w:rPr>
        <w:t xml:space="preserve">добровольного </w:t>
      </w:r>
      <w:r w:rsidRPr="00565D10">
        <w:rPr>
          <w:rFonts w:eastAsiaTheme="minorEastAsia"/>
          <w:szCs w:val="28"/>
        </w:rPr>
        <w:t>пожертвования (одаряемым)</w:t>
      </w:r>
      <w:r w:rsidR="002C4C75">
        <w:rPr>
          <w:rFonts w:eastAsiaTheme="minorEastAsia"/>
          <w:szCs w:val="28"/>
        </w:rPr>
        <w:t xml:space="preserve"> может</w:t>
      </w:r>
      <w:r w:rsidRPr="00565D10">
        <w:rPr>
          <w:rFonts w:eastAsiaTheme="minorEastAsia"/>
          <w:szCs w:val="28"/>
        </w:rPr>
        <w:t xml:space="preserve"> выступа</w:t>
      </w:r>
      <w:r w:rsidR="002C4C75">
        <w:rPr>
          <w:rFonts w:eastAsiaTheme="minorEastAsia"/>
          <w:szCs w:val="28"/>
        </w:rPr>
        <w:t>ть</w:t>
      </w:r>
      <w:r w:rsidRPr="00565D10">
        <w:rPr>
          <w:rFonts w:eastAsiaTheme="minorEastAsia"/>
          <w:szCs w:val="28"/>
        </w:rPr>
        <w:t xml:space="preserve"> администрация Пермского муниципального округа </w:t>
      </w:r>
      <w:r w:rsidR="002C4C75">
        <w:rPr>
          <w:rFonts w:eastAsiaTheme="minorEastAsia"/>
          <w:szCs w:val="28"/>
        </w:rPr>
        <w:t>Пермского края, ее функциональные или территориальные органы, их подведомственные учреждения.</w:t>
      </w:r>
    </w:p>
    <w:p w:rsidR="00057085" w:rsidRPr="00057085" w:rsidRDefault="00057085" w:rsidP="00623235">
      <w:pPr>
        <w:widowControl w:val="0"/>
        <w:autoSpaceDE w:val="0"/>
        <w:autoSpaceDN w:val="0"/>
        <w:spacing w:line="360" w:lineRule="exact"/>
        <w:ind w:firstLine="709"/>
        <w:jc w:val="both"/>
        <w:rPr>
          <w:rFonts w:eastAsiaTheme="minorEastAsia"/>
          <w:szCs w:val="28"/>
        </w:rPr>
      </w:pPr>
      <w:r w:rsidRPr="00057085">
        <w:rPr>
          <w:rFonts w:eastAsiaTheme="minorEastAsia"/>
          <w:szCs w:val="28"/>
        </w:rPr>
        <w:t>Стоимость передаваемого имущества, вещи или имущественных прав определяется жертвов</w:t>
      </w:r>
      <w:r>
        <w:rPr>
          <w:rFonts w:eastAsiaTheme="minorEastAsia"/>
          <w:szCs w:val="28"/>
        </w:rPr>
        <w:t>ателем либо сторонами договора</w:t>
      </w:r>
      <w:r w:rsidR="00D04CFD">
        <w:rPr>
          <w:rFonts w:eastAsiaTheme="minorEastAsia"/>
          <w:szCs w:val="28"/>
        </w:rPr>
        <w:t xml:space="preserve"> добровольного пожертвования</w:t>
      </w:r>
      <w:r>
        <w:rPr>
          <w:rFonts w:eastAsiaTheme="minorEastAsia"/>
          <w:szCs w:val="28"/>
        </w:rPr>
        <w:t xml:space="preserve"> и отражается в договоре</w:t>
      </w:r>
      <w:r w:rsidR="00D04CFD">
        <w:rPr>
          <w:rFonts w:eastAsiaTheme="minorEastAsia"/>
          <w:szCs w:val="28"/>
        </w:rPr>
        <w:t xml:space="preserve"> добровольного пожертвования</w:t>
      </w:r>
      <w:r w:rsidRPr="00057085">
        <w:rPr>
          <w:rFonts w:eastAsiaTheme="minorEastAsia"/>
          <w:szCs w:val="28"/>
        </w:rPr>
        <w:t>.</w:t>
      </w:r>
    </w:p>
    <w:p w:rsidR="00565D10" w:rsidRPr="00565D10" w:rsidRDefault="00565D10" w:rsidP="00623235">
      <w:pPr>
        <w:widowControl w:val="0"/>
        <w:autoSpaceDE w:val="0"/>
        <w:autoSpaceDN w:val="0"/>
        <w:spacing w:line="360" w:lineRule="exact"/>
        <w:ind w:firstLine="709"/>
        <w:jc w:val="both"/>
        <w:rPr>
          <w:rFonts w:eastAsiaTheme="minorEastAsia"/>
          <w:szCs w:val="28"/>
        </w:rPr>
      </w:pPr>
      <w:r>
        <w:rPr>
          <w:rFonts w:eastAsiaTheme="minorEastAsia"/>
          <w:szCs w:val="28"/>
        </w:rPr>
        <w:t xml:space="preserve">3.4. </w:t>
      </w:r>
      <w:r w:rsidRPr="00565D10">
        <w:rPr>
          <w:rFonts w:eastAsiaTheme="minorEastAsia"/>
          <w:szCs w:val="28"/>
        </w:rPr>
        <w:t>Добровольные пожертвования являются собственностью Пермского муниципального округа Пермского края.</w:t>
      </w:r>
    </w:p>
    <w:p w:rsidR="00642C37" w:rsidRDefault="00642C37" w:rsidP="00623235">
      <w:pPr>
        <w:widowControl w:val="0"/>
        <w:autoSpaceDE w:val="0"/>
        <w:autoSpaceDN w:val="0"/>
        <w:spacing w:line="360" w:lineRule="exact"/>
        <w:ind w:firstLine="709"/>
        <w:jc w:val="both"/>
        <w:rPr>
          <w:rFonts w:eastAsiaTheme="minorEastAsia"/>
          <w:szCs w:val="28"/>
        </w:rPr>
      </w:pPr>
      <w:r w:rsidRPr="00565D10">
        <w:rPr>
          <w:rFonts w:eastAsiaTheme="minorEastAsia"/>
          <w:szCs w:val="28"/>
        </w:rPr>
        <w:t>3.</w:t>
      </w:r>
      <w:r w:rsidR="00565D10">
        <w:rPr>
          <w:rFonts w:eastAsiaTheme="minorEastAsia"/>
          <w:szCs w:val="28"/>
        </w:rPr>
        <w:t>5.</w:t>
      </w:r>
      <w:r w:rsidRPr="00565D10">
        <w:rPr>
          <w:rFonts w:eastAsiaTheme="minorEastAsia"/>
          <w:szCs w:val="28"/>
        </w:rPr>
        <w:t xml:space="preserve"> Добровольные пожертвования</w:t>
      </w:r>
      <w:r w:rsidR="00096368" w:rsidRPr="00565D10">
        <w:rPr>
          <w:rFonts w:eastAsiaTheme="minorEastAsia"/>
          <w:szCs w:val="28"/>
        </w:rPr>
        <w:t xml:space="preserve"> в виде денежных средств</w:t>
      </w:r>
      <w:r w:rsidRPr="00565D10">
        <w:rPr>
          <w:rFonts w:eastAsiaTheme="minorEastAsia"/>
          <w:szCs w:val="28"/>
        </w:rPr>
        <w:t xml:space="preserve"> перечисляются в </w:t>
      </w:r>
      <w:r w:rsidR="00053C6C">
        <w:rPr>
          <w:rFonts w:eastAsiaTheme="minorEastAsia"/>
          <w:szCs w:val="28"/>
        </w:rPr>
        <w:t xml:space="preserve">доходы </w:t>
      </w:r>
      <w:r w:rsidRPr="00565D10">
        <w:rPr>
          <w:rFonts w:eastAsiaTheme="minorEastAsia"/>
          <w:szCs w:val="28"/>
        </w:rPr>
        <w:t>бюджет</w:t>
      </w:r>
      <w:r w:rsidR="00053C6C">
        <w:rPr>
          <w:rFonts w:eastAsiaTheme="minorEastAsia"/>
          <w:szCs w:val="28"/>
        </w:rPr>
        <w:t>а</w:t>
      </w:r>
      <w:r w:rsidRPr="00565D10">
        <w:rPr>
          <w:rFonts w:eastAsiaTheme="minorEastAsia"/>
          <w:szCs w:val="28"/>
        </w:rPr>
        <w:t xml:space="preserve"> Пермского муниципального округа Пермского края.</w:t>
      </w:r>
    </w:p>
    <w:p w:rsidR="00B42944" w:rsidRPr="00B42944" w:rsidRDefault="00B42944" w:rsidP="00623235">
      <w:pPr>
        <w:widowControl w:val="0"/>
        <w:autoSpaceDE w:val="0"/>
        <w:autoSpaceDN w:val="0"/>
        <w:spacing w:line="360" w:lineRule="exact"/>
        <w:ind w:firstLine="709"/>
        <w:jc w:val="both"/>
        <w:rPr>
          <w:rFonts w:eastAsiaTheme="minorEastAsia"/>
          <w:szCs w:val="28"/>
        </w:rPr>
      </w:pPr>
      <w:r w:rsidRPr="00B42944">
        <w:rPr>
          <w:rFonts w:eastAsiaTheme="minorEastAsia"/>
          <w:szCs w:val="28"/>
        </w:rPr>
        <w:t>3.</w:t>
      </w:r>
      <w:r w:rsidR="00565D10">
        <w:rPr>
          <w:rFonts w:eastAsiaTheme="minorEastAsia"/>
          <w:szCs w:val="28"/>
        </w:rPr>
        <w:t>6</w:t>
      </w:r>
      <w:r w:rsidRPr="00B42944">
        <w:rPr>
          <w:rFonts w:eastAsiaTheme="minorEastAsia"/>
          <w:szCs w:val="28"/>
        </w:rPr>
        <w:t>. При передаче добровольных пожертвований по безналичному расчету в платежном документе может указываться целевое назначение добровольных пожертвований.</w:t>
      </w:r>
    </w:p>
    <w:p w:rsidR="00B42944" w:rsidRPr="000E0CF3" w:rsidRDefault="00B42944" w:rsidP="00623235">
      <w:pPr>
        <w:widowControl w:val="0"/>
        <w:autoSpaceDE w:val="0"/>
        <w:autoSpaceDN w:val="0"/>
        <w:spacing w:line="360" w:lineRule="exact"/>
        <w:ind w:firstLine="709"/>
        <w:jc w:val="both"/>
        <w:rPr>
          <w:rFonts w:eastAsiaTheme="minorEastAsia"/>
          <w:szCs w:val="28"/>
        </w:rPr>
      </w:pPr>
      <w:r w:rsidRPr="00B42944">
        <w:rPr>
          <w:rFonts w:eastAsiaTheme="minorEastAsia"/>
          <w:szCs w:val="28"/>
        </w:rPr>
        <w:t>3.</w:t>
      </w:r>
      <w:r w:rsidR="00057085">
        <w:rPr>
          <w:rFonts w:eastAsiaTheme="minorEastAsia"/>
          <w:szCs w:val="28"/>
        </w:rPr>
        <w:t>7</w:t>
      </w:r>
      <w:r w:rsidRPr="00B42944">
        <w:rPr>
          <w:rFonts w:eastAsiaTheme="minorEastAsia"/>
          <w:szCs w:val="28"/>
        </w:rPr>
        <w:t xml:space="preserve">. </w:t>
      </w:r>
      <w:r w:rsidRPr="000E0CF3">
        <w:rPr>
          <w:rFonts w:eastAsiaTheme="minorEastAsia"/>
          <w:szCs w:val="28"/>
        </w:rPr>
        <w:t xml:space="preserve">Добровольные пожертвования осуществляются физическими и юридическими лицами на основании их заявления либо по основаниям, указанным в </w:t>
      </w:r>
      <w:hyperlink w:anchor="P44">
        <w:r w:rsidRPr="000E0CF3">
          <w:rPr>
            <w:rFonts w:eastAsiaTheme="minorEastAsia"/>
            <w:szCs w:val="28"/>
          </w:rPr>
          <w:t>п. 2.2</w:t>
        </w:r>
      </w:hyperlink>
      <w:r w:rsidR="000E0CF3">
        <w:rPr>
          <w:rFonts w:eastAsiaTheme="minorEastAsia"/>
          <w:szCs w:val="28"/>
        </w:rPr>
        <w:t xml:space="preserve"> раздела </w:t>
      </w:r>
      <w:r w:rsidR="000E0CF3">
        <w:rPr>
          <w:rFonts w:eastAsiaTheme="minorEastAsia"/>
          <w:szCs w:val="28"/>
          <w:lang w:val="en-US"/>
        </w:rPr>
        <w:t>II</w:t>
      </w:r>
      <w:r w:rsidR="000E0CF3" w:rsidRPr="000E0CF3">
        <w:rPr>
          <w:rFonts w:eastAsiaTheme="minorEastAsia"/>
          <w:szCs w:val="28"/>
        </w:rPr>
        <w:t xml:space="preserve"> </w:t>
      </w:r>
      <w:r w:rsidR="000E0CF3">
        <w:rPr>
          <w:rFonts w:eastAsiaTheme="minorEastAsia"/>
          <w:szCs w:val="28"/>
        </w:rPr>
        <w:t>настоящего По</w:t>
      </w:r>
      <w:r w:rsidR="00D04CFD">
        <w:rPr>
          <w:rFonts w:eastAsiaTheme="minorEastAsia"/>
          <w:szCs w:val="28"/>
        </w:rPr>
        <w:t>рядка</w:t>
      </w:r>
      <w:r w:rsidRPr="000E0CF3">
        <w:rPr>
          <w:rFonts w:eastAsiaTheme="minorEastAsia"/>
          <w:szCs w:val="28"/>
        </w:rPr>
        <w:t>.</w:t>
      </w:r>
    </w:p>
    <w:p w:rsidR="00B42944" w:rsidRPr="00B42944" w:rsidRDefault="00B42944" w:rsidP="00623235">
      <w:pPr>
        <w:widowControl w:val="0"/>
        <w:autoSpaceDE w:val="0"/>
        <w:autoSpaceDN w:val="0"/>
        <w:spacing w:line="360" w:lineRule="exact"/>
        <w:ind w:firstLine="709"/>
        <w:jc w:val="both"/>
        <w:rPr>
          <w:rFonts w:eastAsiaTheme="minorEastAsia"/>
          <w:szCs w:val="28"/>
        </w:rPr>
      </w:pPr>
      <w:r w:rsidRPr="000E0CF3">
        <w:rPr>
          <w:rFonts w:eastAsiaTheme="minorEastAsia"/>
          <w:szCs w:val="28"/>
        </w:rPr>
        <w:t>3.</w:t>
      </w:r>
      <w:r w:rsidR="00057085">
        <w:rPr>
          <w:rFonts w:eastAsiaTheme="minorEastAsia"/>
          <w:szCs w:val="28"/>
        </w:rPr>
        <w:t>8</w:t>
      </w:r>
      <w:r w:rsidRPr="000E0CF3">
        <w:rPr>
          <w:rFonts w:eastAsiaTheme="minorEastAsia"/>
          <w:szCs w:val="28"/>
        </w:rPr>
        <w:t xml:space="preserve">. Учет добровольных пожертвований </w:t>
      </w:r>
      <w:r w:rsidRPr="00B42944">
        <w:rPr>
          <w:rFonts w:eastAsiaTheme="minorEastAsia"/>
          <w:szCs w:val="28"/>
        </w:rPr>
        <w:t>осуществляется в соответствии с действующим законодательством.</w:t>
      </w:r>
    </w:p>
    <w:p w:rsidR="00057085" w:rsidRPr="00057085" w:rsidRDefault="0029319A" w:rsidP="00623235">
      <w:pPr>
        <w:widowControl w:val="0"/>
        <w:autoSpaceDE w:val="0"/>
        <w:autoSpaceDN w:val="0"/>
        <w:spacing w:line="360" w:lineRule="exact"/>
        <w:ind w:firstLine="709"/>
        <w:jc w:val="both"/>
      </w:pPr>
      <w:r>
        <w:rPr>
          <w:rFonts w:eastAsiaTheme="minorEastAsia"/>
          <w:szCs w:val="28"/>
        </w:rPr>
        <w:t>3.</w:t>
      </w:r>
      <w:r w:rsidR="00057085">
        <w:rPr>
          <w:rFonts w:eastAsiaTheme="minorEastAsia"/>
          <w:szCs w:val="28"/>
        </w:rPr>
        <w:t>9</w:t>
      </w:r>
      <w:r>
        <w:rPr>
          <w:rFonts w:eastAsiaTheme="minorEastAsia"/>
          <w:szCs w:val="28"/>
        </w:rPr>
        <w:t xml:space="preserve">. </w:t>
      </w:r>
      <w:r w:rsidRPr="00057085">
        <w:rPr>
          <w:rFonts w:eastAsiaTheme="minorEastAsia"/>
          <w:szCs w:val="28"/>
        </w:rPr>
        <w:t xml:space="preserve">Если жертвователем не определено, на какие цели и нужды направляются добровольные пожертвования, то </w:t>
      </w:r>
      <w:r w:rsidR="00565D10" w:rsidRPr="00057085">
        <w:rPr>
          <w:rFonts w:eastAsiaTheme="minorEastAsia"/>
          <w:szCs w:val="28"/>
        </w:rPr>
        <w:t xml:space="preserve">денежные средства расходуются в соответствии с решением Думы Пермского муниципального округа Пермского края «О бюджете </w:t>
      </w:r>
      <w:r w:rsidR="00057085" w:rsidRPr="00057085">
        <w:rPr>
          <w:rFonts w:eastAsiaTheme="minorEastAsia"/>
          <w:szCs w:val="28"/>
        </w:rPr>
        <w:t>Пермского муниципального округа Пермского края</w:t>
      </w:r>
      <w:r w:rsidR="00565D10" w:rsidRPr="00057085">
        <w:rPr>
          <w:rFonts w:eastAsiaTheme="minorEastAsia"/>
          <w:szCs w:val="28"/>
        </w:rPr>
        <w:t xml:space="preserve"> на текущий финансовый год и плановый период</w:t>
      </w:r>
      <w:r w:rsidR="00057085" w:rsidRPr="00057085">
        <w:rPr>
          <w:rFonts w:eastAsiaTheme="minorEastAsia"/>
          <w:szCs w:val="28"/>
        </w:rPr>
        <w:t>»</w:t>
      </w:r>
      <w:r w:rsidR="00565D10" w:rsidRPr="00057085">
        <w:rPr>
          <w:rFonts w:eastAsiaTheme="minorEastAsia"/>
          <w:szCs w:val="28"/>
        </w:rPr>
        <w:t>.</w:t>
      </w:r>
      <w:r w:rsidR="009A3773" w:rsidRPr="00057085">
        <w:t xml:space="preserve"> </w:t>
      </w:r>
    </w:p>
    <w:p w:rsidR="0029319A" w:rsidRPr="00057085" w:rsidRDefault="009A3773" w:rsidP="00623235">
      <w:pPr>
        <w:widowControl w:val="0"/>
        <w:autoSpaceDE w:val="0"/>
        <w:autoSpaceDN w:val="0"/>
        <w:spacing w:line="360" w:lineRule="exact"/>
        <w:ind w:firstLine="709"/>
        <w:jc w:val="both"/>
        <w:rPr>
          <w:rFonts w:eastAsiaTheme="minorEastAsia"/>
          <w:szCs w:val="28"/>
        </w:rPr>
      </w:pPr>
      <w:r w:rsidRPr="00057085">
        <w:rPr>
          <w:rFonts w:eastAsiaTheme="minorEastAsia"/>
          <w:szCs w:val="28"/>
        </w:rPr>
        <w:lastRenderedPageBreak/>
        <w:t>Имущественное пожертвование используется в соответствии с назначением имущества.</w:t>
      </w:r>
    </w:p>
    <w:p w:rsidR="00A315EB" w:rsidRDefault="0029319A" w:rsidP="00623235">
      <w:pPr>
        <w:widowControl w:val="0"/>
        <w:autoSpaceDE w:val="0"/>
        <w:autoSpaceDN w:val="0"/>
        <w:spacing w:line="360" w:lineRule="exact"/>
        <w:ind w:firstLine="709"/>
        <w:jc w:val="both"/>
        <w:rPr>
          <w:rFonts w:eastAsiaTheme="minorEastAsia"/>
          <w:szCs w:val="28"/>
        </w:rPr>
      </w:pPr>
      <w:r w:rsidRPr="00057085">
        <w:rPr>
          <w:rFonts w:eastAsiaTheme="minorEastAsia"/>
          <w:szCs w:val="28"/>
        </w:rPr>
        <w:t>3.</w:t>
      </w:r>
      <w:r w:rsidR="00057085">
        <w:rPr>
          <w:rFonts w:eastAsiaTheme="minorEastAsia"/>
          <w:szCs w:val="28"/>
        </w:rPr>
        <w:t>10</w:t>
      </w:r>
      <w:r w:rsidRPr="00057085">
        <w:rPr>
          <w:rFonts w:eastAsiaTheme="minorEastAsia"/>
          <w:szCs w:val="28"/>
        </w:rPr>
        <w:t xml:space="preserve">. </w:t>
      </w:r>
      <w:r w:rsidR="00A315EB">
        <w:rPr>
          <w:rFonts w:eastAsiaTheme="minorEastAsia"/>
          <w:szCs w:val="28"/>
        </w:rPr>
        <w:t>Комитет имущественных отношений администрации Пермского муниципального округа Пермского края выступает стороной по договору об имущественном пожертвовании. Прием имущественного пожертвования оформляется</w:t>
      </w:r>
      <w:r w:rsidRPr="00057085">
        <w:rPr>
          <w:rFonts w:eastAsiaTheme="minorEastAsia"/>
          <w:szCs w:val="28"/>
        </w:rPr>
        <w:t xml:space="preserve"> актом приема-передачи</w:t>
      </w:r>
      <w:r w:rsidR="00096368" w:rsidRPr="00057085">
        <w:rPr>
          <w:rFonts w:eastAsiaTheme="minorEastAsia"/>
          <w:szCs w:val="28"/>
        </w:rPr>
        <w:t>, который являет</w:t>
      </w:r>
      <w:r w:rsidR="00A315EB">
        <w:rPr>
          <w:rFonts w:eastAsiaTheme="minorEastAsia"/>
          <w:szCs w:val="28"/>
        </w:rPr>
        <w:t>ся неотъемлемой частью договора.</w:t>
      </w:r>
    </w:p>
    <w:p w:rsidR="0029319A" w:rsidRPr="00057085" w:rsidRDefault="0029319A" w:rsidP="00623235">
      <w:pPr>
        <w:widowControl w:val="0"/>
        <w:autoSpaceDE w:val="0"/>
        <w:autoSpaceDN w:val="0"/>
        <w:spacing w:line="360" w:lineRule="exact"/>
        <w:ind w:firstLine="709"/>
        <w:jc w:val="both"/>
        <w:rPr>
          <w:rFonts w:eastAsiaTheme="minorEastAsia"/>
          <w:szCs w:val="28"/>
        </w:rPr>
      </w:pPr>
      <w:r w:rsidRPr="00057085">
        <w:rPr>
          <w:rFonts w:eastAsiaTheme="minorEastAsia"/>
          <w:szCs w:val="28"/>
        </w:rPr>
        <w:t>Расходы по уплате государственной пошлины за государственную регистрацию пожертвованного имущества, переход права собственности и других вещественных прав на недвижимые вещи регулируется сторонами.</w:t>
      </w:r>
    </w:p>
    <w:p w:rsidR="00345B20" w:rsidRPr="00B42944" w:rsidRDefault="00345B20" w:rsidP="00623235">
      <w:pPr>
        <w:widowControl w:val="0"/>
        <w:autoSpaceDE w:val="0"/>
        <w:autoSpaceDN w:val="0"/>
        <w:spacing w:line="360" w:lineRule="exact"/>
        <w:ind w:firstLine="709"/>
        <w:jc w:val="both"/>
        <w:rPr>
          <w:rFonts w:eastAsiaTheme="minorEastAsia"/>
          <w:szCs w:val="28"/>
        </w:rPr>
      </w:pPr>
      <w:r w:rsidRPr="00057085">
        <w:rPr>
          <w:rFonts w:eastAsiaTheme="minorEastAsia"/>
          <w:szCs w:val="28"/>
        </w:rPr>
        <w:t>3.</w:t>
      </w:r>
      <w:r w:rsidR="00096368" w:rsidRPr="00057085">
        <w:rPr>
          <w:rFonts w:eastAsiaTheme="minorEastAsia"/>
          <w:szCs w:val="28"/>
        </w:rPr>
        <w:t>1</w:t>
      </w:r>
      <w:r w:rsidR="00057085">
        <w:rPr>
          <w:rFonts w:eastAsiaTheme="minorEastAsia"/>
          <w:szCs w:val="28"/>
        </w:rPr>
        <w:t>1</w:t>
      </w:r>
      <w:r w:rsidRPr="00057085">
        <w:rPr>
          <w:rFonts w:eastAsiaTheme="minorEastAsia"/>
          <w:szCs w:val="28"/>
        </w:rPr>
        <w:t>. Добровольные пожертвования наличным расчетом приниматься не могут.</w:t>
      </w:r>
    </w:p>
    <w:p w:rsidR="00B42944" w:rsidRPr="00B42944" w:rsidRDefault="00B42944" w:rsidP="0029319A">
      <w:pPr>
        <w:widowControl w:val="0"/>
        <w:autoSpaceDE w:val="0"/>
        <w:autoSpaceDN w:val="0"/>
        <w:ind w:firstLine="709"/>
        <w:jc w:val="both"/>
        <w:rPr>
          <w:rFonts w:eastAsiaTheme="minorEastAsia"/>
          <w:szCs w:val="28"/>
        </w:rPr>
      </w:pPr>
    </w:p>
    <w:p w:rsidR="00B42944" w:rsidRPr="00E76774" w:rsidRDefault="00642C37" w:rsidP="0029319A">
      <w:pPr>
        <w:widowControl w:val="0"/>
        <w:autoSpaceDE w:val="0"/>
        <w:autoSpaceDN w:val="0"/>
        <w:ind w:firstLine="709"/>
        <w:jc w:val="center"/>
        <w:outlineLvl w:val="1"/>
        <w:rPr>
          <w:rFonts w:eastAsiaTheme="minorEastAsia"/>
          <w:b/>
          <w:szCs w:val="28"/>
        </w:rPr>
      </w:pPr>
      <w:r w:rsidRPr="00E76774">
        <w:rPr>
          <w:rFonts w:eastAsiaTheme="minorEastAsia"/>
          <w:b/>
          <w:szCs w:val="28"/>
          <w:lang w:val="en-US"/>
        </w:rPr>
        <w:t>IV</w:t>
      </w:r>
      <w:r w:rsidR="00B42944" w:rsidRPr="00E76774">
        <w:rPr>
          <w:rFonts w:eastAsiaTheme="minorEastAsia"/>
          <w:b/>
          <w:szCs w:val="28"/>
        </w:rPr>
        <w:t>. Порядок расходования добровольных пожертвований</w:t>
      </w:r>
    </w:p>
    <w:p w:rsidR="00B42944" w:rsidRPr="00E76774" w:rsidRDefault="00B42944" w:rsidP="0029319A">
      <w:pPr>
        <w:widowControl w:val="0"/>
        <w:autoSpaceDE w:val="0"/>
        <w:autoSpaceDN w:val="0"/>
        <w:ind w:firstLine="709"/>
        <w:jc w:val="both"/>
        <w:rPr>
          <w:rFonts w:eastAsiaTheme="minorEastAsia"/>
          <w:szCs w:val="28"/>
        </w:rPr>
      </w:pPr>
    </w:p>
    <w:p w:rsidR="00B42944" w:rsidRPr="00E76774" w:rsidRDefault="00B42944" w:rsidP="00623235">
      <w:pPr>
        <w:widowControl w:val="0"/>
        <w:autoSpaceDE w:val="0"/>
        <w:autoSpaceDN w:val="0"/>
        <w:spacing w:line="360" w:lineRule="exact"/>
        <w:ind w:firstLine="709"/>
        <w:jc w:val="both"/>
        <w:rPr>
          <w:rFonts w:eastAsiaTheme="minorEastAsia"/>
          <w:szCs w:val="28"/>
        </w:rPr>
      </w:pPr>
      <w:r w:rsidRPr="00E76774">
        <w:rPr>
          <w:rFonts w:eastAsiaTheme="minorEastAsia"/>
          <w:szCs w:val="28"/>
        </w:rPr>
        <w:t>4.1. Расходование привлеченных добровольных пожертвований в виде денежных средств производится в соответствии с их целевым назначением.</w:t>
      </w:r>
    </w:p>
    <w:p w:rsidR="0029319A" w:rsidRPr="00E76774" w:rsidRDefault="0029319A" w:rsidP="00623235">
      <w:pPr>
        <w:widowControl w:val="0"/>
        <w:autoSpaceDE w:val="0"/>
        <w:autoSpaceDN w:val="0"/>
        <w:spacing w:line="360" w:lineRule="exact"/>
        <w:ind w:firstLine="709"/>
        <w:jc w:val="both"/>
        <w:rPr>
          <w:rFonts w:eastAsiaTheme="minorEastAsia"/>
          <w:szCs w:val="28"/>
        </w:rPr>
      </w:pPr>
      <w:r w:rsidRPr="00E76774">
        <w:rPr>
          <w:rFonts w:eastAsiaTheme="minorEastAsia"/>
          <w:szCs w:val="28"/>
        </w:rPr>
        <w:t>В случае, если жертвователем указано назначение расходования денежных средств, которое не предусмотрено в расходах бюджета Пермского муниципального округа Пермского края на текущий финансовый год, но является расходным обязательством Пермского муниципального округа Пермского края, то администрация Пермского муниципального округа Пермского края подготавливает проект решения Думы Пермского муниципального округа Пермского края о внесении изменений в бюджет Пермского муниципального округа Пермского края.</w:t>
      </w:r>
    </w:p>
    <w:p w:rsidR="00E76774" w:rsidRPr="00E76774" w:rsidRDefault="00E76774" w:rsidP="00623235">
      <w:pPr>
        <w:widowControl w:val="0"/>
        <w:autoSpaceDE w:val="0"/>
        <w:autoSpaceDN w:val="0"/>
        <w:spacing w:line="360" w:lineRule="exact"/>
        <w:ind w:firstLine="709"/>
        <w:jc w:val="both"/>
        <w:rPr>
          <w:rFonts w:eastAsiaTheme="minorEastAsia"/>
          <w:szCs w:val="28"/>
        </w:rPr>
      </w:pPr>
      <w:r w:rsidRPr="00E76774">
        <w:rPr>
          <w:rFonts w:eastAsiaTheme="minorEastAsia"/>
          <w:szCs w:val="28"/>
        </w:rPr>
        <w:t>4.2. Не допускается использование добровольных пожертвований на цели, не соответствующие объявленным жертвователем при привлечении пожертвований.</w:t>
      </w:r>
    </w:p>
    <w:p w:rsidR="00B42944" w:rsidRPr="00E76774" w:rsidRDefault="00B42944" w:rsidP="00623235">
      <w:pPr>
        <w:widowControl w:val="0"/>
        <w:autoSpaceDE w:val="0"/>
        <w:autoSpaceDN w:val="0"/>
        <w:spacing w:line="360" w:lineRule="exact"/>
        <w:ind w:firstLine="709"/>
        <w:jc w:val="both"/>
        <w:rPr>
          <w:rFonts w:eastAsiaTheme="minorEastAsia"/>
          <w:szCs w:val="28"/>
        </w:rPr>
      </w:pPr>
      <w:r w:rsidRPr="00E76774">
        <w:rPr>
          <w:rFonts w:eastAsiaTheme="minorEastAsia"/>
          <w:szCs w:val="28"/>
        </w:rPr>
        <w:t>4.3. Использование привлеченных средств осуществляется на основании утвержденной сметы, муниципальных контрактов (договоров), счетов-фактур, актов выполненных работ и иных документов, подтверждающих целевое использование добровольных пожертвований.</w:t>
      </w:r>
    </w:p>
    <w:p w:rsidR="00B42944" w:rsidRPr="00E76774" w:rsidRDefault="00B42944" w:rsidP="00623235">
      <w:pPr>
        <w:widowControl w:val="0"/>
        <w:autoSpaceDE w:val="0"/>
        <w:autoSpaceDN w:val="0"/>
        <w:spacing w:line="360" w:lineRule="exact"/>
        <w:ind w:firstLine="709"/>
        <w:jc w:val="both"/>
        <w:rPr>
          <w:rFonts w:eastAsiaTheme="minorEastAsia"/>
          <w:szCs w:val="28"/>
        </w:rPr>
      </w:pPr>
      <w:r w:rsidRPr="00E76774">
        <w:rPr>
          <w:rFonts w:eastAsiaTheme="minorEastAsia"/>
          <w:szCs w:val="28"/>
        </w:rPr>
        <w:t>4.4. Не допускается направление добровольных пожертвований на увеличение фонда заработной платы</w:t>
      </w:r>
      <w:r w:rsidR="00A315EB">
        <w:rPr>
          <w:rFonts w:eastAsiaTheme="minorEastAsia"/>
          <w:szCs w:val="28"/>
        </w:rPr>
        <w:t>, оказание материальной помощи работникам</w:t>
      </w:r>
      <w:r w:rsidR="00053C6C">
        <w:rPr>
          <w:rFonts w:eastAsiaTheme="minorEastAsia"/>
          <w:szCs w:val="28"/>
        </w:rPr>
        <w:t xml:space="preserve"> органов местного самоуправления Пермского муниципального округа Пермского края и их подведомственным учреждениям</w:t>
      </w:r>
      <w:r w:rsidRPr="00E76774">
        <w:rPr>
          <w:rFonts w:eastAsiaTheme="minorEastAsia"/>
          <w:szCs w:val="28"/>
        </w:rPr>
        <w:t>.</w:t>
      </w:r>
    </w:p>
    <w:p w:rsidR="00B42944" w:rsidRPr="00E76774" w:rsidRDefault="00B42944" w:rsidP="00623235">
      <w:pPr>
        <w:widowControl w:val="0"/>
        <w:autoSpaceDE w:val="0"/>
        <w:autoSpaceDN w:val="0"/>
        <w:spacing w:line="360" w:lineRule="exact"/>
        <w:ind w:firstLine="709"/>
        <w:jc w:val="both"/>
        <w:rPr>
          <w:rFonts w:eastAsiaTheme="minorEastAsia"/>
          <w:szCs w:val="28"/>
        </w:rPr>
      </w:pPr>
      <w:r w:rsidRPr="00E76774">
        <w:rPr>
          <w:rFonts w:eastAsiaTheme="minorEastAsia"/>
          <w:szCs w:val="28"/>
        </w:rPr>
        <w:t xml:space="preserve">4.5. Получатель добровольных пожертвований обеспечивает доступ физических и юридических лиц, осуществивших добровольное пожертвование, к документации, связанной с целевым использованием добровольных пожертвований, если это не противоречит действующему законодательству и </w:t>
      </w:r>
      <w:r w:rsidRPr="00E76774">
        <w:rPr>
          <w:rFonts w:eastAsiaTheme="minorEastAsia"/>
          <w:szCs w:val="28"/>
        </w:rPr>
        <w:lastRenderedPageBreak/>
        <w:t>не препятствует текущей деятельности получателя.</w:t>
      </w:r>
    </w:p>
    <w:p w:rsidR="009A3773" w:rsidRPr="00E76774" w:rsidRDefault="009A3773" w:rsidP="00623235">
      <w:pPr>
        <w:widowControl w:val="0"/>
        <w:autoSpaceDE w:val="0"/>
        <w:autoSpaceDN w:val="0"/>
        <w:spacing w:line="360" w:lineRule="exact"/>
        <w:ind w:firstLine="709"/>
        <w:jc w:val="both"/>
        <w:rPr>
          <w:rFonts w:eastAsiaTheme="minorEastAsia"/>
          <w:szCs w:val="28"/>
        </w:rPr>
      </w:pPr>
      <w:r w:rsidRPr="00E76774">
        <w:rPr>
          <w:rFonts w:eastAsiaTheme="minorEastAsia"/>
          <w:szCs w:val="28"/>
        </w:rPr>
        <w:t>4.6. Средства, не использованные в текущем финансовом году, подлежат использованию в следующем финансовом году на те же цели.</w:t>
      </w:r>
    </w:p>
    <w:p w:rsidR="00B42944" w:rsidRPr="00E76774" w:rsidRDefault="00B42944" w:rsidP="00B42944">
      <w:pPr>
        <w:widowControl w:val="0"/>
        <w:autoSpaceDE w:val="0"/>
        <w:autoSpaceDN w:val="0"/>
        <w:jc w:val="both"/>
        <w:rPr>
          <w:rFonts w:eastAsiaTheme="minorEastAsia"/>
          <w:szCs w:val="28"/>
        </w:rPr>
      </w:pPr>
    </w:p>
    <w:p w:rsidR="00B42944" w:rsidRPr="00E76774" w:rsidRDefault="00642C37" w:rsidP="00642C37">
      <w:pPr>
        <w:widowControl w:val="0"/>
        <w:autoSpaceDE w:val="0"/>
        <w:autoSpaceDN w:val="0"/>
        <w:ind w:firstLine="540"/>
        <w:jc w:val="center"/>
        <w:outlineLvl w:val="1"/>
        <w:rPr>
          <w:rFonts w:eastAsiaTheme="minorEastAsia"/>
          <w:b/>
          <w:szCs w:val="28"/>
        </w:rPr>
      </w:pPr>
      <w:r w:rsidRPr="00E76774">
        <w:rPr>
          <w:rFonts w:eastAsiaTheme="minorEastAsia"/>
          <w:b/>
          <w:szCs w:val="28"/>
          <w:lang w:val="en-US"/>
        </w:rPr>
        <w:t>V</w:t>
      </w:r>
      <w:r w:rsidR="00B42944" w:rsidRPr="00E76774">
        <w:rPr>
          <w:rFonts w:eastAsiaTheme="minorEastAsia"/>
          <w:b/>
          <w:szCs w:val="28"/>
        </w:rPr>
        <w:t>. Ответственность и контроль использования добровольных пожертвований</w:t>
      </w:r>
    </w:p>
    <w:p w:rsidR="00B42944" w:rsidRPr="00E76774" w:rsidRDefault="00B42944" w:rsidP="0029319A">
      <w:pPr>
        <w:widowControl w:val="0"/>
        <w:autoSpaceDE w:val="0"/>
        <w:autoSpaceDN w:val="0"/>
        <w:ind w:firstLine="709"/>
        <w:jc w:val="both"/>
        <w:rPr>
          <w:rFonts w:eastAsiaTheme="minorEastAsia"/>
          <w:szCs w:val="28"/>
        </w:rPr>
      </w:pPr>
    </w:p>
    <w:p w:rsidR="00B42944" w:rsidRPr="00E76774" w:rsidRDefault="00B42944" w:rsidP="00623235">
      <w:pPr>
        <w:widowControl w:val="0"/>
        <w:autoSpaceDE w:val="0"/>
        <w:autoSpaceDN w:val="0"/>
        <w:spacing w:line="360" w:lineRule="exact"/>
        <w:ind w:firstLine="709"/>
        <w:jc w:val="both"/>
        <w:rPr>
          <w:rFonts w:eastAsiaTheme="minorEastAsia"/>
          <w:szCs w:val="28"/>
        </w:rPr>
      </w:pPr>
      <w:r w:rsidRPr="00E76774">
        <w:rPr>
          <w:rFonts w:eastAsiaTheme="minorEastAsia"/>
          <w:szCs w:val="28"/>
        </w:rPr>
        <w:t xml:space="preserve">5.1.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Гражданским </w:t>
      </w:r>
      <w:hyperlink r:id="rId10">
        <w:r w:rsidRPr="00E76774">
          <w:rPr>
            <w:rFonts w:eastAsiaTheme="minorEastAsia"/>
            <w:szCs w:val="28"/>
          </w:rPr>
          <w:t>кодексом</w:t>
        </w:r>
      </w:hyperlink>
      <w:r w:rsidRPr="00E76774">
        <w:rPr>
          <w:rFonts w:eastAsiaTheme="minorEastAsia"/>
          <w:szCs w:val="28"/>
        </w:rPr>
        <w:t xml:space="preserve"> Р</w:t>
      </w:r>
      <w:r w:rsidR="00753EAB">
        <w:rPr>
          <w:rFonts w:eastAsiaTheme="minorEastAsia"/>
          <w:szCs w:val="28"/>
        </w:rPr>
        <w:t>оссийской Федерации</w:t>
      </w:r>
      <w:r w:rsidRPr="00E76774">
        <w:rPr>
          <w:rFonts w:eastAsiaTheme="minorEastAsia"/>
          <w:szCs w:val="28"/>
        </w:rPr>
        <w:t>, дает право жертвователю, его наследникам или иному правопреемнику требовать отмены пожертвования.</w:t>
      </w:r>
    </w:p>
    <w:p w:rsidR="00B42944" w:rsidRPr="00E76774" w:rsidRDefault="00B42944" w:rsidP="00623235">
      <w:pPr>
        <w:widowControl w:val="0"/>
        <w:autoSpaceDE w:val="0"/>
        <w:autoSpaceDN w:val="0"/>
        <w:spacing w:line="360" w:lineRule="exact"/>
        <w:ind w:firstLine="709"/>
        <w:jc w:val="both"/>
        <w:rPr>
          <w:rFonts w:eastAsiaTheme="minorEastAsia"/>
          <w:szCs w:val="28"/>
        </w:rPr>
      </w:pPr>
      <w:r w:rsidRPr="00E76774">
        <w:rPr>
          <w:rFonts w:eastAsiaTheme="minorEastAsia"/>
          <w:szCs w:val="28"/>
        </w:rPr>
        <w:t>5.</w:t>
      </w:r>
      <w:r w:rsidR="00E76774" w:rsidRPr="00E76774">
        <w:rPr>
          <w:rFonts w:eastAsiaTheme="minorEastAsia"/>
          <w:szCs w:val="28"/>
        </w:rPr>
        <w:t>2</w:t>
      </w:r>
      <w:r w:rsidRPr="00E76774">
        <w:rPr>
          <w:rFonts w:eastAsiaTheme="minorEastAsia"/>
          <w:szCs w:val="28"/>
        </w:rPr>
        <w:t>. Ответственность за нецелевое использование добровольных пожертвований определяется в соответствии с нормами действующего законодательства Российской Федерации.</w:t>
      </w:r>
    </w:p>
    <w:p w:rsidR="00B42944" w:rsidRPr="00E76774" w:rsidRDefault="00B42944" w:rsidP="00623235">
      <w:pPr>
        <w:widowControl w:val="0"/>
        <w:autoSpaceDE w:val="0"/>
        <w:autoSpaceDN w:val="0"/>
        <w:spacing w:line="360" w:lineRule="exact"/>
        <w:ind w:firstLine="709"/>
        <w:jc w:val="both"/>
        <w:rPr>
          <w:rFonts w:eastAsiaTheme="minorEastAsia"/>
          <w:szCs w:val="28"/>
        </w:rPr>
      </w:pPr>
      <w:r w:rsidRPr="00E76774">
        <w:rPr>
          <w:rFonts w:eastAsiaTheme="minorEastAsia"/>
          <w:szCs w:val="28"/>
        </w:rPr>
        <w:t>5.</w:t>
      </w:r>
      <w:r w:rsidR="00E76774" w:rsidRPr="00E76774">
        <w:rPr>
          <w:rFonts w:eastAsiaTheme="minorEastAsia"/>
          <w:szCs w:val="28"/>
        </w:rPr>
        <w:t>3</w:t>
      </w:r>
      <w:r w:rsidRPr="00E76774">
        <w:rPr>
          <w:rFonts w:eastAsiaTheme="minorEastAsia"/>
          <w:szCs w:val="28"/>
        </w:rPr>
        <w:t xml:space="preserve">. Контроль использования добровольных пожертвований физических и юридических лиц осуществляется администрацией Пермского муниципального </w:t>
      </w:r>
      <w:r w:rsidR="00642C37" w:rsidRPr="00E76774">
        <w:rPr>
          <w:rFonts w:eastAsiaTheme="minorEastAsia"/>
          <w:szCs w:val="28"/>
        </w:rPr>
        <w:t>округа Пермского края</w:t>
      </w:r>
      <w:r w:rsidR="00127733">
        <w:rPr>
          <w:rFonts w:eastAsiaTheme="minorEastAsia"/>
          <w:szCs w:val="28"/>
        </w:rPr>
        <w:t xml:space="preserve"> и</w:t>
      </w:r>
      <w:r w:rsidR="00DE750D">
        <w:rPr>
          <w:rFonts w:eastAsiaTheme="minorEastAsia"/>
          <w:szCs w:val="28"/>
        </w:rPr>
        <w:t xml:space="preserve"> </w:t>
      </w:r>
      <w:r w:rsidR="00DE750D" w:rsidRPr="00127733">
        <w:rPr>
          <w:rFonts w:eastAsiaTheme="minorEastAsia"/>
          <w:szCs w:val="28"/>
        </w:rPr>
        <w:t>Контрольно-счетной</w:t>
      </w:r>
      <w:r w:rsidR="00127733">
        <w:rPr>
          <w:rFonts w:eastAsiaTheme="minorEastAsia"/>
          <w:szCs w:val="28"/>
        </w:rPr>
        <w:t xml:space="preserve"> палатой Пермского муниципального округа Пермского края</w:t>
      </w:r>
      <w:r w:rsidRPr="00127733">
        <w:rPr>
          <w:rFonts w:eastAsiaTheme="minorEastAsia"/>
          <w:szCs w:val="28"/>
        </w:rPr>
        <w:t>.</w:t>
      </w:r>
    </w:p>
    <w:p w:rsidR="00F268EE" w:rsidRPr="00B42944" w:rsidRDefault="008B53FA" w:rsidP="00623235">
      <w:pPr>
        <w:widowControl w:val="0"/>
        <w:autoSpaceDE w:val="0"/>
        <w:autoSpaceDN w:val="0"/>
        <w:spacing w:line="360" w:lineRule="exact"/>
        <w:ind w:firstLine="709"/>
        <w:jc w:val="both"/>
        <w:rPr>
          <w:rFonts w:eastAsiaTheme="minorEastAsia"/>
          <w:szCs w:val="28"/>
        </w:rPr>
      </w:pPr>
      <w:r w:rsidRPr="00E76774">
        <w:rPr>
          <w:rFonts w:eastAsiaTheme="minorEastAsia"/>
          <w:szCs w:val="28"/>
        </w:rPr>
        <w:t>5.</w:t>
      </w:r>
      <w:r w:rsidR="00E76774" w:rsidRPr="00E76774">
        <w:rPr>
          <w:rFonts w:eastAsiaTheme="minorEastAsia"/>
          <w:szCs w:val="28"/>
        </w:rPr>
        <w:t>4</w:t>
      </w:r>
      <w:r w:rsidRPr="00E76774">
        <w:rPr>
          <w:rFonts w:eastAsiaTheme="minorEastAsia"/>
          <w:szCs w:val="28"/>
        </w:rPr>
        <w:t xml:space="preserve">. </w:t>
      </w:r>
      <w:r w:rsidR="00F268EE" w:rsidRPr="00E76774">
        <w:rPr>
          <w:rFonts w:eastAsiaTheme="minorEastAsia"/>
          <w:szCs w:val="28"/>
        </w:rPr>
        <w:t>Правоотношения по добровольным пожертвованиям, не урегулированным настоящим Положением, регулируются Гражданским кодексом Российской Федерации</w:t>
      </w:r>
    </w:p>
    <w:p w:rsidR="00B42944" w:rsidRPr="00B42944" w:rsidRDefault="00B42944" w:rsidP="00623235">
      <w:pPr>
        <w:widowControl w:val="0"/>
        <w:autoSpaceDE w:val="0"/>
        <w:autoSpaceDN w:val="0"/>
        <w:spacing w:line="360" w:lineRule="exact"/>
        <w:ind w:firstLine="709"/>
        <w:jc w:val="both"/>
        <w:rPr>
          <w:rFonts w:eastAsiaTheme="minorEastAsia"/>
          <w:szCs w:val="28"/>
        </w:rPr>
      </w:pPr>
    </w:p>
    <w:sectPr w:rsidR="00B42944" w:rsidRPr="00B42944" w:rsidSect="009E69F9">
      <w:footerReference w:type="default" r:id="rId11"/>
      <w:pgSz w:w="11906" w:h="16838" w:code="9"/>
      <w:pgMar w:top="1134" w:right="849" w:bottom="1134" w:left="1418" w:header="720" w:footer="63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2FA" w:rsidRDefault="00E542FA" w:rsidP="00DA5614">
      <w:r>
        <w:separator/>
      </w:r>
    </w:p>
  </w:endnote>
  <w:endnote w:type="continuationSeparator" w:id="0">
    <w:p w:rsidR="00E542FA" w:rsidRDefault="00E542FA" w:rsidP="00D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5AF" w:rsidRPr="00BC76CA" w:rsidRDefault="00E435AF" w:rsidP="0023189A">
    <w:pPr>
      <w:pStyle w:val="ae"/>
      <w:jc w:val="right"/>
      <w:rPr>
        <w:szCs w:val="28"/>
      </w:rPr>
    </w:pPr>
    <w:r w:rsidRPr="00BC76CA">
      <w:rPr>
        <w:szCs w:val="28"/>
      </w:rPr>
      <w:fldChar w:fldCharType="begin"/>
    </w:r>
    <w:r w:rsidRPr="00BC76CA">
      <w:rPr>
        <w:szCs w:val="28"/>
      </w:rPr>
      <w:instrText>PAGE   \* MERGEFORMAT</w:instrText>
    </w:r>
    <w:r w:rsidRPr="00BC76CA">
      <w:rPr>
        <w:szCs w:val="28"/>
      </w:rPr>
      <w:fldChar w:fldCharType="separate"/>
    </w:r>
    <w:r w:rsidR="00412699">
      <w:rPr>
        <w:noProof/>
        <w:szCs w:val="28"/>
      </w:rPr>
      <w:t>2</w:t>
    </w:r>
    <w:r w:rsidRPr="00BC76CA">
      <w:rPr>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2FA" w:rsidRDefault="00E542FA" w:rsidP="00DA5614">
      <w:r>
        <w:separator/>
      </w:r>
    </w:p>
  </w:footnote>
  <w:footnote w:type="continuationSeparator" w:id="0">
    <w:p w:rsidR="00E542FA" w:rsidRDefault="00E542FA" w:rsidP="00DA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15:restartNumberingAfterBreak="0">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E3B0F1D"/>
    <w:multiLevelType w:val="hybridMultilevel"/>
    <w:tmpl w:val="EBA23AD4"/>
    <w:lvl w:ilvl="0" w:tplc="0B6C9CA8">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9"/>
  </w:num>
  <w:num w:numId="2">
    <w:abstractNumId w:val="5"/>
  </w:num>
  <w:num w:numId="3">
    <w:abstractNumId w:val="11"/>
  </w:num>
  <w:num w:numId="4">
    <w:abstractNumId w:val="6"/>
  </w:num>
  <w:num w:numId="5">
    <w:abstractNumId w:val="0"/>
  </w:num>
  <w:num w:numId="6">
    <w:abstractNumId w:val="1"/>
  </w:num>
  <w:num w:numId="7">
    <w:abstractNumId w:val="4"/>
  </w:num>
  <w:num w:numId="8">
    <w:abstractNumId w:val="13"/>
  </w:num>
  <w:num w:numId="9">
    <w:abstractNumId w:val="8"/>
  </w:num>
  <w:num w:numId="10">
    <w:abstractNumId w:val="12"/>
  </w:num>
  <w:num w:numId="11">
    <w:abstractNumId w:val="3"/>
  </w:num>
  <w:num w:numId="12">
    <w:abstractNumId w:val="10"/>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27"/>
    <w:rsid w:val="00000660"/>
    <w:rsid w:val="00005050"/>
    <w:rsid w:val="00007D48"/>
    <w:rsid w:val="000121AB"/>
    <w:rsid w:val="0001616D"/>
    <w:rsid w:val="00017E7D"/>
    <w:rsid w:val="00020A41"/>
    <w:rsid w:val="00020B2F"/>
    <w:rsid w:val="00026576"/>
    <w:rsid w:val="00031BE3"/>
    <w:rsid w:val="00032990"/>
    <w:rsid w:val="00040109"/>
    <w:rsid w:val="000420D4"/>
    <w:rsid w:val="00053764"/>
    <w:rsid w:val="00053C6C"/>
    <w:rsid w:val="00057085"/>
    <w:rsid w:val="00062005"/>
    <w:rsid w:val="000711EF"/>
    <w:rsid w:val="00075B39"/>
    <w:rsid w:val="00080E7D"/>
    <w:rsid w:val="00084B8D"/>
    <w:rsid w:val="00092AAA"/>
    <w:rsid w:val="00093421"/>
    <w:rsid w:val="000943DA"/>
    <w:rsid w:val="000944A0"/>
    <w:rsid w:val="00094B45"/>
    <w:rsid w:val="00096368"/>
    <w:rsid w:val="000969BD"/>
    <w:rsid w:val="000A1581"/>
    <w:rsid w:val="000B1CE0"/>
    <w:rsid w:val="000B29B7"/>
    <w:rsid w:val="000B2C0B"/>
    <w:rsid w:val="000C0EE7"/>
    <w:rsid w:val="000D4036"/>
    <w:rsid w:val="000D5A9D"/>
    <w:rsid w:val="000D5B40"/>
    <w:rsid w:val="000E0CF3"/>
    <w:rsid w:val="000E3AD7"/>
    <w:rsid w:val="000E48CE"/>
    <w:rsid w:val="000E4C1E"/>
    <w:rsid w:val="000F1507"/>
    <w:rsid w:val="000F2004"/>
    <w:rsid w:val="000F4DAF"/>
    <w:rsid w:val="00104B9B"/>
    <w:rsid w:val="0011145B"/>
    <w:rsid w:val="00111F36"/>
    <w:rsid w:val="001145DF"/>
    <w:rsid w:val="00124550"/>
    <w:rsid w:val="00124BE0"/>
    <w:rsid w:val="0012652F"/>
    <w:rsid w:val="00126A74"/>
    <w:rsid w:val="00127733"/>
    <w:rsid w:val="001303DA"/>
    <w:rsid w:val="001323B7"/>
    <w:rsid w:val="00137F72"/>
    <w:rsid w:val="001422A5"/>
    <w:rsid w:val="001434AC"/>
    <w:rsid w:val="001442E1"/>
    <w:rsid w:val="00145279"/>
    <w:rsid w:val="001467E9"/>
    <w:rsid w:val="00150444"/>
    <w:rsid w:val="00150663"/>
    <w:rsid w:val="00155DFD"/>
    <w:rsid w:val="00162937"/>
    <w:rsid w:val="0016354D"/>
    <w:rsid w:val="0016393A"/>
    <w:rsid w:val="0016410B"/>
    <w:rsid w:val="00165412"/>
    <w:rsid w:val="00170CB3"/>
    <w:rsid w:val="00172E79"/>
    <w:rsid w:val="001842B8"/>
    <w:rsid w:val="00186748"/>
    <w:rsid w:val="00187FC1"/>
    <w:rsid w:val="00192D7D"/>
    <w:rsid w:val="0019583F"/>
    <w:rsid w:val="001A2984"/>
    <w:rsid w:val="001A3649"/>
    <w:rsid w:val="001A6D25"/>
    <w:rsid w:val="001B2E63"/>
    <w:rsid w:val="001B5071"/>
    <w:rsid w:val="001C4535"/>
    <w:rsid w:val="001C5438"/>
    <w:rsid w:val="001C7F8E"/>
    <w:rsid w:val="001D45FF"/>
    <w:rsid w:val="001D5DEA"/>
    <w:rsid w:val="001E2444"/>
    <w:rsid w:val="001E2B39"/>
    <w:rsid w:val="001F1251"/>
    <w:rsid w:val="001F22EB"/>
    <w:rsid w:val="001F3413"/>
    <w:rsid w:val="001F7D2E"/>
    <w:rsid w:val="00203313"/>
    <w:rsid w:val="00205DFF"/>
    <w:rsid w:val="0022156F"/>
    <w:rsid w:val="002217F9"/>
    <w:rsid w:val="00223F7B"/>
    <w:rsid w:val="00230D17"/>
    <w:rsid w:val="0023126F"/>
    <w:rsid w:val="0023189A"/>
    <w:rsid w:val="002367F2"/>
    <w:rsid w:val="00236D0A"/>
    <w:rsid w:val="002409D0"/>
    <w:rsid w:val="0024127C"/>
    <w:rsid w:val="00241EF9"/>
    <w:rsid w:val="00242A37"/>
    <w:rsid w:val="002500CC"/>
    <w:rsid w:val="002514A8"/>
    <w:rsid w:val="00251BBD"/>
    <w:rsid w:val="00252FD4"/>
    <w:rsid w:val="00256138"/>
    <w:rsid w:val="0026564B"/>
    <w:rsid w:val="00267140"/>
    <w:rsid w:val="002674B5"/>
    <w:rsid w:val="002879A4"/>
    <w:rsid w:val="00291F33"/>
    <w:rsid w:val="0029319A"/>
    <w:rsid w:val="00295B8B"/>
    <w:rsid w:val="00295BF3"/>
    <w:rsid w:val="002A60D6"/>
    <w:rsid w:val="002A721E"/>
    <w:rsid w:val="002B1A2D"/>
    <w:rsid w:val="002C1A0E"/>
    <w:rsid w:val="002C1A96"/>
    <w:rsid w:val="002C4C75"/>
    <w:rsid w:val="002C5595"/>
    <w:rsid w:val="002D35BC"/>
    <w:rsid w:val="002F12E8"/>
    <w:rsid w:val="002F2FC5"/>
    <w:rsid w:val="003023F0"/>
    <w:rsid w:val="00303D8F"/>
    <w:rsid w:val="003043D0"/>
    <w:rsid w:val="003131FA"/>
    <w:rsid w:val="00324D2C"/>
    <w:rsid w:val="003266FA"/>
    <w:rsid w:val="00327466"/>
    <w:rsid w:val="00327EA0"/>
    <w:rsid w:val="00332E76"/>
    <w:rsid w:val="00343EB1"/>
    <w:rsid w:val="00345B20"/>
    <w:rsid w:val="003508CF"/>
    <w:rsid w:val="003511AE"/>
    <w:rsid w:val="00352835"/>
    <w:rsid w:val="00354B19"/>
    <w:rsid w:val="00355BA2"/>
    <w:rsid w:val="0036027E"/>
    <w:rsid w:val="00360E09"/>
    <w:rsid w:val="0036217A"/>
    <w:rsid w:val="00363F18"/>
    <w:rsid w:val="00366605"/>
    <w:rsid w:val="00367904"/>
    <w:rsid w:val="003755CE"/>
    <w:rsid w:val="00377C07"/>
    <w:rsid w:val="00377D6B"/>
    <w:rsid w:val="00380DE1"/>
    <w:rsid w:val="00381F08"/>
    <w:rsid w:val="003822F8"/>
    <w:rsid w:val="0038327D"/>
    <w:rsid w:val="0038719B"/>
    <w:rsid w:val="00395D18"/>
    <w:rsid w:val="00396C6D"/>
    <w:rsid w:val="003977EC"/>
    <w:rsid w:val="003A12E1"/>
    <w:rsid w:val="003A1662"/>
    <w:rsid w:val="003A28DB"/>
    <w:rsid w:val="003A45B6"/>
    <w:rsid w:val="003A4642"/>
    <w:rsid w:val="003B633E"/>
    <w:rsid w:val="003C3633"/>
    <w:rsid w:val="003C5E4B"/>
    <w:rsid w:val="003D20E1"/>
    <w:rsid w:val="003D528E"/>
    <w:rsid w:val="003D7790"/>
    <w:rsid w:val="003E69D5"/>
    <w:rsid w:val="003F01D6"/>
    <w:rsid w:val="003F10E8"/>
    <w:rsid w:val="003F4495"/>
    <w:rsid w:val="003F44B2"/>
    <w:rsid w:val="003F7E3A"/>
    <w:rsid w:val="00400886"/>
    <w:rsid w:val="00406607"/>
    <w:rsid w:val="00412699"/>
    <w:rsid w:val="004145AB"/>
    <w:rsid w:val="00416E26"/>
    <w:rsid w:val="00417BA7"/>
    <w:rsid w:val="00420604"/>
    <w:rsid w:val="004206FE"/>
    <w:rsid w:val="00421CC6"/>
    <w:rsid w:val="00427371"/>
    <w:rsid w:val="00427B6B"/>
    <w:rsid w:val="0043288F"/>
    <w:rsid w:val="0043321D"/>
    <w:rsid w:val="0043515D"/>
    <w:rsid w:val="004379A0"/>
    <w:rsid w:val="00444227"/>
    <w:rsid w:val="00445E73"/>
    <w:rsid w:val="004550C8"/>
    <w:rsid w:val="004561A2"/>
    <w:rsid w:val="00456665"/>
    <w:rsid w:val="00456A14"/>
    <w:rsid w:val="00460127"/>
    <w:rsid w:val="004637BA"/>
    <w:rsid w:val="0046513C"/>
    <w:rsid w:val="00465E24"/>
    <w:rsid w:val="00466C73"/>
    <w:rsid w:val="004675B9"/>
    <w:rsid w:val="00470AFA"/>
    <w:rsid w:val="004758E8"/>
    <w:rsid w:val="0048757B"/>
    <w:rsid w:val="0049130A"/>
    <w:rsid w:val="00494227"/>
    <w:rsid w:val="004949DB"/>
    <w:rsid w:val="004974BF"/>
    <w:rsid w:val="004A42F0"/>
    <w:rsid w:val="004A5355"/>
    <w:rsid w:val="004B0B3E"/>
    <w:rsid w:val="004B6B07"/>
    <w:rsid w:val="004D2AA2"/>
    <w:rsid w:val="004E2414"/>
    <w:rsid w:val="004E537B"/>
    <w:rsid w:val="004F3A21"/>
    <w:rsid w:val="00501DF6"/>
    <w:rsid w:val="00505721"/>
    <w:rsid w:val="00505838"/>
    <w:rsid w:val="005116F5"/>
    <w:rsid w:val="005116F7"/>
    <w:rsid w:val="00512857"/>
    <w:rsid w:val="00512E4C"/>
    <w:rsid w:val="0051671D"/>
    <w:rsid w:val="00523E8B"/>
    <w:rsid w:val="00525883"/>
    <w:rsid w:val="00533249"/>
    <w:rsid w:val="00534233"/>
    <w:rsid w:val="00536A81"/>
    <w:rsid w:val="00545615"/>
    <w:rsid w:val="00546542"/>
    <w:rsid w:val="00552D1B"/>
    <w:rsid w:val="005556DE"/>
    <w:rsid w:val="00562B16"/>
    <w:rsid w:val="005650DE"/>
    <w:rsid w:val="00565D10"/>
    <w:rsid w:val="00573AC7"/>
    <w:rsid w:val="00574754"/>
    <w:rsid w:val="00574AAB"/>
    <w:rsid w:val="00577CFF"/>
    <w:rsid w:val="00583B22"/>
    <w:rsid w:val="00584C2B"/>
    <w:rsid w:val="005853C6"/>
    <w:rsid w:val="00587109"/>
    <w:rsid w:val="005A1177"/>
    <w:rsid w:val="005A1BCF"/>
    <w:rsid w:val="005A1E72"/>
    <w:rsid w:val="005A5842"/>
    <w:rsid w:val="005C1AEB"/>
    <w:rsid w:val="005C27F9"/>
    <w:rsid w:val="005C2DA0"/>
    <w:rsid w:val="005C428F"/>
    <w:rsid w:val="005C4C8F"/>
    <w:rsid w:val="005C7089"/>
    <w:rsid w:val="005D60A5"/>
    <w:rsid w:val="005E6154"/>
    <w:rsid w:val="005F0138"/>
    <w:rsid w:val="005F2C65"/>
    <w:rsid w:val="005F4FC1"/>
    <w:rsid w:val="006032DC"/>
    <w:rsid w:val="00604533"/>
    <w:rsid w:val="00612527"/>
    <w:rsid w:val="00623235"/>
    <w:rsid w:val="00624AD1"/>
    <w:rsid w:val="0063010E"/>
    <w:rsid w:val="00633B2E"/>
    <w:rsid w:val="0063488E"/>
    <w:rsid w:val="00641BB7"/>
    <w:rsid w:val="00642C37"/>
    <w:rsid w:val="00643B86"/>
    <w:rsid w:val="00646C78"/>
    <w:rsid w:val="0065430A"/>
    <w:rsid w:val="00655B89"/>
    <w:rsid w:val="006561B7"/>
    <w:rsid w:val="00656D38"/>
    <w:rsid w:val="00664759"/>
    <w:rsid w:val="0067033D"/>
    <w:rsid w:val="00672867"/>
    <w:rsid w:val="00672982"/>
    <w:rsid w:val="006731AE"/>
    <w:rsid w:val="00677C64"/>
    <w:rsid w:val="00682EC0"/>
    <w:rsid w:val="00687730"/>
    <w:rsid w:val="00693116"/>
    <w:rsid w:val="00695E85"/>
    <w:rsid w:val="006A0D57"/>
    <w:rsid w:val="006A5695"/>
    <w:rsid w:val="006B03C5"/>
    <w:rsid w:val="006B170E"/>
    <w:rsid w:val="006C0DBD"/>
    <w:rsid w:val="006C10AE"/>
    <w:rsid w:val="006C39F7"/>
    <w:rsid w:val="006D09D7"/>
    <w:rsid w:val="006D164A"/>
    <w:rsid w:val="006D5596"/>
    <w:rsid w:val="006D6A2C"/>
    <w:rsid w:val="006E0682"/>
    <w:rsid w:val="006E0B08"/>
    <w:rsid w:val="006E1376"/>
    <w:rsid w:val="006F04D2"/>
    <w:rsid w:val="006F406E"/>
    <w:rsid w:val="006F705F"/>
    <w:rsid w:val="007002DC"/>
    <w:rsid w:val="0070042E"/>
    <w:rsid w:val="00704E3E"/>
    <w:rsid w:val="00704E89"/>
    <w:rsid w:val="00706196"/>
    <w:rsid w:val="00706813"/>
    <w:rsid w:val="0071162B"/>
    <w:rsid w:val="00717127"/>
    <w:rsid w:val="00720362"/>
    <w:rsid w:val="007222CA"/>
    <w:rsid w:val="00722801"/>
    <w:rsid w:val="007228D8"/>
    <w:rsid w:val="00726C67"/>
    <w:rsid w:val="00735A14"/>
    <w:rsid w:val="00742394"/>
    <w:rsid w:val="00753C10"/>
    <w:rsid w:val="00753EAB"/>
    <w:rsid w:val="00763E87"/>
    <w:rsid w:val="00765249"/>
    <w:rsid w:val="00780D23"/>
    <w:rsid w:val="00784AC5"/>
    <w:rsid w:val="0079448D"/>
    <w:rsid w:val="007A212B"/>
    <w:rsid w:val="007B2B65"/>
    <w:rsid w:val="007B45DD"/>
    <w:rsid w:val="007C1D42"/>
    <w:rsid w:val="007C3B15"/>
    <w:rsid w:val="007C47B5"/>
    <w:rsid w:val="007D2167"/>
    <w:rsid w:val="007E1C96"/>
    <w:rsid w:val="007E494E"/>
    <w:rsid w:val="007E752F"/>
    <w:rsid w:val="007E7EDD"/>
    <w:rsid w:val="007F20F6"/>
    <w:rsid w:val="007F56A1"/>
    <w:rsid w:val="00805440"/>
    <w:rsid w:val="00806FA2"/>
    <w:rsid w:val="00810399"/>
    <w:rsid w:val="008123E8"/>
    <w:rsid w:val="008233B2"/>
    <w:rsid w:val="00830A03"/>
    <w:rsid w:val="0083406E"/>
    <w:rsid w:val="008352DB"/>
    <w:rsid w:val="008401A6"/>
    <w:rsid w:val="00842F8F"/>
    <w:rsid w:val="00854816"/>
    <w:rsid w:val="00861072"/>
    <w:rsid w:val="00867D84"/>
    <w:rsid w:val="00875709"/>
    <w:rsid w:val="008824A2"/>
    <w:rsid w:val="0088484F"/>
    <w:rsid w:val="0088622F"/>
    <w:rsid w:val="00887289"/>
    <w:rsid w:val="00894928"/>
    <w:rsid w:val="008A4B8F"/>
    <w:rsid w:val="008B131F"/>
    <w:rsid w:val="008B4D57"/>
    <w:rsid w:val="008B53FA"/>
    <w:rsid w:val="008B730F"/>
    <w:rsid w:val="008C0394"/>
    <w:rsid w:val="008C1D56"/>
    <w:rsid w:val="008D6F82"/>
    <w:rsid w:val="008E0826"/>
    <w:rsid w:val="008E3C17"/>
    <w:rsid w:val="008E47AC"/>
    <w:rsid w:val="008E50E8"/>
    <w:rsid w:val="008F7ECA"/>
    <w:rsid w:val="00903693"/>
    <w:rsid w:val="00904FDC"/>
    <w:rsid w:val="00906EB9"/>
    <w:rsid w:val="00911E50"/>
    <w:rsid w:val="00912E18"/>
    <w:rsid w:val="009131B1"/>
    <w:rsid w:val="00915018"/>
    <w:rsid w:val="00920114"/>
    <w:rsid w:val="00920960"/>
    <w:rsid w:val="00930476"/>
    <w:rsid w:val="00933210"/>
    <w:rsid w:val="00937692"/>
    <w:rsid w:val="00941EDB"/>
    <w:rsid w:val="00945A9F"/>
    <w:rsid w:val="009462A2"/>
    <w:rsid w:val="009515EF"/>
    <w:rsid w:val="0095685C"/>
    <w:rsid w:val="009679D4"/>
    <w:rsid w:val="00970BF4"/>
    <w:rsid w:val="00984EA0"/>
    <w:rsid w:val="00990701"/>
    <w:rsid w:val="00991DBF"/>
    <w:rsid w:val="0099348C"/>
    <w:rsid w:val="00995E82"/>
    <w:rsid w:val="00996CA3"/>
    <w:rsid w:val="009A004B"/>
    <w:rsid w:val="009A1E2A"/>
    <w:rsid w:val="009A3773"/>
    <w:rsid w:val="009A7240"/>
    <w:rsid w:val="009A7BC0"/>
    <w:rsid w:val="009C52AA"/>
    <w:rsid w:val="009D52D8"/>
    <w:rsid w:val="009D5A5D"/>
    <w:rsid w:val="009D5ED0"/>
    <w:rsid w:val="009D78EE"/>
    <w:rsid w:val="009E69F9"/>
    <w:rsid w:val="009F20DB"/>
    <w:rsid w:val="009F4BB8"/>
    <w:rsid w:val="009F7AC2"/>
    <w:rsid w:val="00A00A77"/>
    <w:rsid w:val="00A044EA"/>
    <w:rsid w:val="00A04917"/>
    <w:rsid w:val="00A1365E"/>
    <w:rsid w:val="00A16D73"/>
    <w:rsid w:val="00A26011"/>
    <w:rsid w:val="00A260B1"/>
    <w:rsid w:val="00A315EB"/>
    <w:rsid w:val="00A317F0"/>
    <w:rsid w:val="00A35DE8"/>
    <w:rsid w:val="00A4342D"/>
    <w:rsid w:val="00A44C1A"/>
    <w:rsid w:val="00A52A67"/>
    <w:rsid w:val="00A571F8"/>
    <w:rsid w:val="00A61F29"/>
    <w:rsid w:val="00A70243"/>
    <w:rsid w:val="00AB03D3"/>
    <w:rsid w:val="00AB5016"/>
    <w:rsid w:val="00AB54A7"/>
    <w:rsid w:val="00AB6EB1"/>
    <w:rsid w:val="00AC42FA"/>
    <w:rsid w:val="00AC5FE7"/>
    <w:rsid w:val="00AD16D0"/>
    <w:rsid w:val="00AD1D11"/>
    <w:rsid w:val="00AD1D17"/>
    <w:rsid w:val="00AD48C8"/>
    <w:rsid w:val="00AE2AE3"/>
    <w:rsid w:val="00AE643A"/>
    <w:rsid w:val="00AF1156"/>
    <w:rsid w:val="00AF369A"/>
    <w:rsid w:val="00AF4B4D"/>
    <w:rsid w:val="00AF4EB4"/>
    <w:rsid w:val="00B002ED"/>
    <w:rsid w:val="00B03348"/>
    <w:rsid w:val="00B13481"/>
    <w:rsid w:val="00B276CF"/>
    <w:rsid w:val="00B33CDA"/>
    <w:rsid w:val="00B42944"/>
    <w:rsid w:val="00B4599B"/>
    <w:rsid w:val="00B45CAA"/>
    <w:rsid w:val="00B46762"/>
    <w:rsid w:val="00B5121F"/>
    <w:rsid w:val="00B52C62"/>
    <w:rsid w:val="00B54D9C"/>
    <w:rsid w:val="00B57BBD"/>
    <w:rsid w:val="00B7636E"/>
    <w:rsid w:val="00B804A0"/>
    <w:rsid w:val="00B86609"/>
    <w:rsid w:val="00B91744"/>
    <w:rsid w:val="00B93A5D"/>
    <w:rsid w:val="00B9498A"/>
    <w:rsid w:val="00B968A5"/>
    <w:rsid w:val="00BA5127"/>
    <w:rsid w:val="00BA5AC3"/>
    <w:rsid w:val="00BA5DAE"/>
    <w:rsid w:val="00BA6321"/>
    <w:rsid w:val="00BA71CB"/>
    <w:rsid w:val="00BA7219"/>
    <w:rsid w:val="00BA7B96"/>
    <w:rsid w:val="00BB09E5"/>
    <w:rsid w:val="00BB7219"/>
    <w:rsid w:val="00BC01CA"/>
    <w:rsid w:val="00BC7607"/>
    <w:rsid w:val="00BC76CA"/>
    <w:rsid w:val="00BD0D2F"/>
    <w:rsid w:val="00BD2E23"/>
    <w:rsid w:val="00BD45F1"/>
    <w:rsid w:val="00BE4950"/>
    <w:rsid w:val="00C06726"/>
    <w:rsid w:val="00C10EEC"/>
    <w:rsid w:val="00C11508"/>
    <w:rsid w:val="00C210E9"/>
    <w:rsid w:val="00C21B12"/>
    <w:rsid w:val="00C22124"/>
    <w:rsid w:val="00C436D8"/>
    <w:rsid w:val="00C50DDE"/>
    <w:rsid w:val="00C6020A"/>
    <w:rsid w:val="00C64C79"/>
    <w:rsid w:val="00C71613"/>
    <w:rsid w:val="00C75CF2"/>
    <w:rsid w:val="00C7739A"/>
    <w:rsid w:val="00C82FD9"/>
    <w:rsid w:val="00C86A68"/>
    <w:rsid w:val="00C87ADA"/>
    <w:rsid w:val="00C9244E"/>
    <w:rsid w:val="00C92A2A"/>
    <w:rsid w:val="00C935EF"/>
    <w:rsid w:val="00C955F1"/>
    <w:rsid w:val="00C96205"/>
    <w:rsid w:val="00CA0B9C"/>
    <w:rsid w:val="00CA148F"/>
    <w:rsid w:val="00CA4415"/>
    <w:rsid w:val="00CA4D1A"/>
    <w:rsid w:val="00CB27EF"/>
    <w:rsid w:val="00CB421F"/>
    <w:rsid w:val="00CB743C"/>
    <w:rsid w:val="00CB7CFD"/>
    <w:rsid w:val="00CC4B05"/>
    <w:rsid w:val="00CC4C83"/>
    <w:rsid w:val="00CE1A85"/>
    <w:rsid w:val="00CE34DE"/>
    <w:rsid w:val="00CE58A2"/>
    <w:rsid w:val="00CE7E9F"/>
    <w:rsid w:val="00CF1431"/>
    <w:rsid w:val="00CF22B7"/>
    <w:rsid w:val="00CF402D"/>
    <w:rsid w:val="00CF7EAD"/>
    <w:rsid w:val="00D0313D"/>
    <w:rsid w:val="00D04CFD"/>
    <w:rsid w:val="00D059F9"/>
    <w:rsid w:val="00D070A0"/>
    <w:rsid w:val="00D1101E"/>
    <w:rsid w:val="00D1660C"/>
    <w:rsid w:val="00D16E9F"/>
    <w:rsid w:val="00D21EEE"/>
    <w:rsid w:val="00D2232E"/>
    <w:rsid w:val="00D22E6A"/>
    <w:rsid w:val="00D25661"/>
    <w:rsid w:val="00D25C7C"/>
    <w:rsid w:val="00D30CA9"/>
    <w:rsid w:val="00D40AEB"/>
    <w:rsid w:val="00D45830"/>
    <w:rsid w:val="00D45D8D"/>
    <w:rsid w:val="00D46164"/>
    <w:rsid w:val="00D5341B"/>
    <w:rsid w:val="00D560C2"/>
    <w:rsid w:val="00D60711"/>
    <w:rsid w:val="00D6098A"/>
    <w:rsid w:val="00D61115"/>
    <w:rsid w:val="00D61C32"/>
    <w:rsid w:val="00D6395D"/>
    <w:rsid w:val="00D6528C"/>
    <w:rsid w:val="00D67550"/>
    <w:rsid w:val="00D7094F"/>
    <w:rsid w:val="00D72FCC"/>
    <w:rsid w:val="00D81111"/>
    <w:rsid w:val="00D81ECF"/>
    <w:rsid w:val="00D86B5F"/>
    <w:rsid w:val="00D90A19"/>
    <w:rsid w:val="00DA2868"/>
    <w:rsid w:val="00DA5614"/>
    <w:rsid w:val="00DA603A"/>
    <w:rsid w:val="00DB4283"/>
    <w:rsid w:val="00DC7698"/>
    <w:rsid w:val="00DD7E81"/>
    <w:rsid w:val="00DE4F21"/>
    <w:rsid w:val="00DE750D"/>
    <w:rsid w:val="00DF61C1"/>
    <w:rsid w:val="00E02F32"/>
    <w:rsid w:val="00E073A6"/>
    <w:rsid w:val="00E101E4"/>
    <w:rsid w:val="00E11639"/>
    <w:rsid w:val="00E148E4"/>
    <w:rsid w:val="00E157A9"/>
    <w:rsid w:val="00E15B17"/>
    <w:rsid w:val="00E20AFF"/>
    <w:rsid w:val="00E22ED9"/>
    <w:rsid w:val="00E24715"/>
    <w:rsid w:val="00E26088"/>
    <w:rsid w:val="00E26468"/>
    <w:rsid w:val="00E31AAF"/>
    <w:rsid w:val="00E3552E"/>
    <w:rsid w:val="00E35870"/>
    <w:rsid w:val="00E36984"/>
    <w:rsid w:val="00E376A0"/>
    <w:rsid w:val="00E435AF"/>
    <w:rsid w:val="00E44530"/>
    <w:rsid w:val="00E542FA"/>
    <w:rsid w:val="00E609FD"/>
    <w:rsid w:val="00E71188"/>
    <w:rsid w:val="00E7412C"/>
    <w:rsid w:val="00E76774"/>
    <w:rsid w:val="00E81718"/>
    <w:rsid w:val="00E81C49"/>
    <w:rsid w:val="00E823FB"/>
    <w:rsid w:val="00E839F4"/>
    <w:rsid w:val="00E90685"/>
    <w:rsid w:val="00E92D3F"/>
    <w:rsid w:val="00E92D9F"/>
    <w:rsid w:val="00E9321F"/>
    <w:rsid w:val="00EA4F5A"/>
    <w:rsid w:val="00EA7055"/>
    <w:rsid w:val="00EA7A55"/>
    <w:rsid w:val="00EA7DEC"/>
    <w:rsid w:val="00EB03A2"/>
    <w:rsid w:val="00EB27FF"/>
    <w:rsid w:val="00EB4777"/>
    <w:rsid w:val="00EB5E00"/>
    <w:rsid w:val="00EB6AA2"/>
    <w:rsid w:val="00EC03CB"/>
    <w:rsid w:val="00EC42C4"/>
    <w:rsid w:val="00EC5880"/>
    <w:rsid w:val="00EC63F1"/>
    <w:rsid w:val="00EE30A6"/>
    <w:rsid w:val="00EE5DFB"/>
    <w:rsid w:val="00EE70A0"/>
    <w:rsid w:val="00EF78B0"/>
    <w:rsid w:val="00F02BBC"/>
    <w:rsid w:val="00F1015D"/>
    <w:rsid w:val="00F11497"/>
    <w:rsid w:val="00F11679"/>
    <w:rsid w:val="00F16712"/>
    <w:rsid w:val="00F17172"/>
    <w:rsid w:val="00F20EEF"/>
    <w:rsid w:val="00F268EE"/>
    <w:rsid w:val="00F333C0"/>
    <w:rsid w:val="00F35C94"/>
    <w:rsid w:val="00F37F4E"/>
    <w:rsid w:val="00F410D9"/>
    <w:rsid w:val="00F41941"/>
    <w:rsid w:val="00F41A69"/>
    <w:rsid w:val="00F43101"/>
    <w:rsid w:val="00F44F4C"/>
    <w:rsid w:val="00F469DA"/>
    <w:rsid w:val="00F475D4"/>
    <w:rsid w:val="00F50D90"/>
    <w:rsid w:val="00F551CC"/>
    <w:rsid w:val="00F56837"/>
    <w:rsid w:val="00F624E4"/>
    <w:rsid w:val="00F62BB3"/>
    <w:rsid w:val="00F676A7"/>
    <w:rsid w:val="00F706AE"/>
    <w:rsid w:val="00F710BE"/>
    <w:rsid w:val="00F73A18"/>
    <w:rsid w:val="00F73EDF"/>
    <w:rsid w:val="00F74CB2"/>
    <w:rsid w:val="00F75D25"/>
    <w:rsid w:val="00F80846"/>
    <w:rsid w:val="00F843C5"/>
    <w:rsid w:val="00F84FD1"/>
    <w:rsid w:val="00F85CEE"/>
    <w:rsid w:val="00F96FE3"/>
    <w:rsid w:val="00FA3C40"/>
    <w:rsid w:val="00FA4492"/>
    <w:rsid w:val="00FB146A"/>
    <w:rsid w:val="00FB163F"/>
    <w:rsid w:val="00FB33CE"/>
    <w:rsid w:val="00FB3AA3"/>
    <w:rsid w:val="00FD1C66"/>
    <w:rsid w:val="00FE1AFA"/>
    <w:rsid w:val="00FE6CAD"/>
    <w:rsid w:val="00FF0EE9"/>
    <w:rsid w:val="00FF61E8"/>
    <w:rsid w:val="00FF7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88D1CD"/>
  <w15:docId w15:val="{945B1270-3C4A-4580-81B3-043EB6EBE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B8F"/>
    <w:rPr>
      <w:sz w:val="28"/>
    </w:rPr>
  </w:style>
  <w:style w:type="paragraph" w:styleId="3">
    <w:name w:val="heading 3"/>
    <w:aliases w:val="ПодЗаголовок"/>
    <w:basedOn w:val="a"/>
    <w:next w:val="a"/>
    <w:link w:val="30"/>
    <w:unhideWhenUsed/>
    <w:qFormat/>
    <w:rsid w:val="0081039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pPr>
      <w:spacing w:line="360" w:lineRule="exact"/>
      <w:ind w:firstLine="720"/>
      <w:jc w:val="both"/>
    </w:pPr>
  </w:style>
  <w:style w:type="paragraph" w:customStyle="1" w:styleId="a7">
    <w:name w:val="Заголовок к тексту"/>
    <w:basedOn w:val="a"/>
    <w:next w:val="a5"/>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semiHidden/>
    <w:rsid w:val="00E823FB"/>
    <w:rPr>
      <w:rFonts w:ascii="Tahoma" w:hAnsi="Tahoma" w:cs="Tahoma"/>
      <w:sz w:val="16"/>
      <w:szCs w:val="16"/>
    </w:rPr>
  </w:style>
  <w:style w:type="paragraph" w:customStyle="1" w:styleId="ConsPlusNormal">
    <w:name w:val="ConsPlusNormal"/>
    <w:rsid w:val="000121AB"/>
    <w:pPr>
      <w:autoSpaceDE w:val="0"/>
      <w:autoSpaceDN w:val="0"/>
      <w:adjustRightInd w:val="0"/>
      <w:ind w:firstLine="720"/>
    </w:pPr>
    <w:rPr>
      <w:rFonts w:ascii="Arial" w:hAnsi="Arial" w:cs="Arial"/>
    </w:rPr>
  </w:style>
  <w:style w:type="character" w:styleId="ab">
    <w:name w:val="Hyperlink"/>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rsid w:val="005116F7"/>
    <w:rPr>
      <w:sz w:val="28"/>
    </w:rPr>
  </w:style>
  <w:style w:type="paragraph" w:styleId="ac">
    <w:name w:val="header"/>
    <w:basedOn w:val="a"/>
    <w:link w:val="ad"/>
    <w:rsid w:val="00DA5614"/>
    <w:pPr>
      <w:tabs>
        <w:tab w:val="center" w:pos="4677"/>
        <w:tab w:val="right" w:pos="9355"/>
      </w:tabs>
    </w:pPr>
  </w:style>
  <w:style w:type="character" w:customStyle="1" w:styleId="ad">
    <w:name w:val="Верхний колонтитул Знак"/>
    <w:link w:val="ac"/>
    <w:rsid w:val="00DA5614"/>
    <w:rPr>
      <w:sz w:val="28"/>
    </w:rPr>
  </w:style>
  <w:style w:type="paragraph" w:styleId="ae">
    <w:name w:val="footer"/>
    <w:basedOn w:val="a"/>
    <w:link w:val="af"/>
    <w:uiPriority w:val="99"/>
    <w:rsid w:val="00DA5614"/>
    <w:pPr>
      <w:tabs>
        <w:tab w:val="center" w:pos="4677"/>
        <w:tab w:val="right" w:pos="9355"/>
      </w:tabs>
    </w:pPr>
  </w:style>
  <w:style w:type="character" w:customStyle="1" w:styleId="af">
    <w:name w:val="Нижний колонтитул Знак"/>
    <w:link w:val="ae"/>
    <w:uiPriority w:val="99"/>
    <w:rsid w:val="00DA5614"/>
    <w:rPr>
      <w:sz w:val="28"/>
    </w:rPr>
  </w:style>
  <w:style w:type="character" w:customStyle="1" w:styleId="30">
    <w:name w:val="Заголовок 3 Знак"/>
    <w:aliases w:val="ПодЗаголовок Знак"/>
    <w:link w:val="3"/>
    <w:rsid w:val="00810399"/>
    <w:rPr>
      <w:rFonts w:ascii="Cambria" w:hAnsi="Cambria"/>
      <w:b/>
      <w:bCs/>
      <w:sz w:val="26"/>
      <w:szCs w:val="26"/>
    </w:rPr>
  </w:style>
  <w:style w:type="paragraph" w:customStyle="1" w:styleId="ConsPlusTitle">
    <w:name w:val="ConsPlusTitle"/>
    <w:rsid w:val="00C87ADA"/>
    <w:pPr>
      <w:widowControl w:val="0"/>
      <w:autoSpaceDE w:val="0"/>
      <w:autoSpaceDN w:val="0"/>
    </w:pPr>
    <w:rPr>
      <w:rFonts w:ascii="Calibri" w:hAnsi="Calibri" w:cs="Calibri"/>
      <w:b/>
      <w:sz w:val="22"/>
    </w:rPr>
  </w:style>
  <w:style w:type="paragraph" w:styleId="af0">
    <w:name w:val="List Paragraph"/>
    <w:basedOn w:val="a"/>
    <w:uiPriority w:val="34"/>
    <w:qFormat/>
    <w:rsid w:val="00F20EEF"/>
    <w:pPr>
      <w:spacing w:after="200" w:line="276" w:lineRule="auto"/>
      <w:ind w:left="720"/>
      <w:contextualSpacing/>
    </w:pPr>
    <w:rPr>
      <w:rFonts w:ascii="Calibri" w:eastAsia="Calibri" w:hAnsi="Calibri"/>
      <w:sz w:val="22"/>
      <w:szCs w:val="22"/>
      <w:lang w:eastAsia="en-US"/>
    </w:rPr>
  </w:style>
  <w:style w:type="table" w:styleId="af1">
    <w:name w:val="Table Grid"/>
    <w:basedOn w:val="a1"/>
    <w:rsid w:val="00882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01667">
      <w:bodyDiv w:val="1"/>
      <w:marLeft w:val="0"/>
      <w:marRight w:val="0"/>
      <w:marTop w:val="0"/>
      <w:marBottom w:val="0"/>
      <w:divBdr>
        <w:top w:val="none" w:sz="0" w:space="0" w:color="auto"/>
        <w:left w:val="none" w:sz="0" w:space="0" w:color="auto"/>
        <w:bottom w:val="none" w:sz="0" w:space="0" w:color="auto"/>
        <w:right w:val="none" w:sz="0" w:space="0" w:color="auto"/>
      </w:divBdr>
    </w:div>
    <w:div w:id="784541179">
      <w:bodyDiv w:val="1"/>
      <w:marLeft w:val="0"/>
      <w:marRight w:val="0"/>
      <w:marTop w:val="0"/>
      <w:marBottom w:val="0"/>
      <w:divBdr>
        <w:top w:val="none" w:sz="0" w:space="0" w:color="auto"/>
        <w:left w:val="none" w:sz="0" w:space="0" w:color="auto"/>
        <w:bottom w:val="none" w:sz="0" w:space="0" w:color="auto"/>
        <w:right w:val="none" w:sz="0" w:space="0" w:color="auto"/>
      </w:divBdr>
    </w:div>
    <w:div w:id="1156452027">
      <w:bodyDiv w:val="1"/>
      <w:marLeft w:val="0"/>
      <w:marRight w:val="0"/>
      <w:marTop w:val="0"/>
      <w:marBottom w:val="0"/>
      <w:divBdr>
        <w:top w:val="none" w:sz="0" w:space="0" w:color="auto"/>
        <w:left w:val="none" w:sz="0" w:space="0" w:color="auto"/>
        <w:bottom w:val="none" w:sz="0" w:space="0" w:color="auto"/>
        <w:right w:val="none" w:sz="0" w:space="0" w:color="auto"/>
      </w:divBdr>
    </w:div>
    <w:div w:id="1243372999">
      <w:bodyDiv w:val="1"/>
      <w:marLeft w:val="0"/>
      <w:marRight w:val="0"/>
      <w:marTop w:val="0"/>
      <w:marBottom w:val="0"/>
      <w:divBdr>
        <w:top w:val="none" w:sz="0" w:space="0" w:color="auto"/>
        <w:left w:val="none" w:sz="0" w:space="0" w:color="auto"/>
        <w:bottom w:val="none" w:sz="0" w:space="0" w:color="auto"/>
        <w:right w:val="none" w:sz="0" w:space="0" w:color="auto"/>
      </w:divBdr>
    </w:div>
    <w:div w:id="18451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759A127A55D6FB74D947DDFB49D086196D05AA0EF0F7C6AC408215B8E7246C64CC8D0FD27D246B6A497E119637bFN4M" TargetMode="External"/><Relationship Id="rId4" Type="http://schemas.openxmlformats.org/officeDocument/2006/relationships/settings" Target="settings.xml"/><Relationship Id="rId9" Type="http://schemas.openxmlformats.org/officeDocument/2006/relationships/hyperlink" Target="http://www.permraion.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863D8-C81B-43EB-B5C3-9554D1504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1754</TotalTime>
  <Pages>6</Pages>
  <Words>1467</Words>
  <Characters>8362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О внесении изменений от 24</vt:lpstr>
    </vt:vector>
  </TitlesOfParts>
  <Company>ИВЦ</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от 24</dc:title>
  <dc:creator>-</dc:creator>
  <cp:lastModifiedBy>LaptevaVN</cp:lastModifiedBy>
  <cp:revision>50</cp:revision>
  <cp:lastPrinted>2023-06-23T08:37:00Z</cp:lastPrinted>
  <dcterms:created xsi:type="dcterms:W3CDTF">2023-02-15T04:39:00Z</dcterms:created>
  <dcterms:modified xsi:type="dcterms:W3CDTF">2023-06-28T04:14:00Z</dcterms:modified>
</cp:coreProperties>
</file>